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91D" w:rsidRDefault="00924C82">
      <w:pPr>
        <w:pStyle w:val="1"/>
        <w:spacing w:after="4320"/>
        <w:ind w:firstLine="0"/>
        <w:jc w:val="center"/>
        <w:rPr>
          <w:sz w:val="24"/>
          <w:szCs w:val="24"/>
        </w:rPr>
      </w:pPr>
      <w:r>
        <w:rPr>
          <w:rStyle w:val="a3"/>
          <w:sz w:val="24"/>
          <w:szCs w:val="24"/>
        </w:rPr>
        <w:t>ДЕПАРТАМЕНТ ОБРАЗОВАНИЯ И НАУКИ ТЮМЕНСКОЙ ОБЛАСТИ</w:t>
      </w:r>
      <w:r>
        <w:rPr>
          <w:rStyle w:val="a3"/>
          <w:sz w:val="24"/>
          <w:szCs w:val="24"/>
        </w:rPr>
        <w:br/>
        <w:t>ГОСУДАРСТВЕННОЕ АВТОНОМНОЕ ПРОФЕССИОНАЛЬНОЕ</w:t>
      </w:r>
      <w:r>
        <w:rPr>
          <w:rStyle w:val="a3"/>
          <w:sz w:val="24"/>
          <w:szCs w:val="24"/>
        </w:rPr>
        <w:br/>
        <w:t>ОБРАЗОВАТЕЛЬНОЕ УЧРЕЖДЕНИЕ ТЮМЕНСКОЙ ОБЛАСТИ</w:t>
      </w:r>
      <w:r>
        <w:rPr>
          <w:rStyle w:val="a3"/>
          <w:sz w:val="24"/>
          <w:szCs w:val="24"/>
        </w:rPr>
        <w:br/>
        <w:t>«ТЮМЕНСКИЙ ТЕХНИКУМ ИНДУСТРИИ ПИТАНИЯ, КОММЕРЦИИ И СЕРВИСА»</w:t>
      </w:r>
      <w:r>
        <w:rPr>
          <w:rStyle w:val="a3"/>
          <w:sz w:val="24"/>
          <w:szCs w:val="24"/>
        </w:rPr>
        <w:br/>
        <w:t>МЕЖРЕГИОНАЛЬНЫЙ ЦЕНТР КОМПЕТЕНЦИЙ В ОБЛАСТИ ИСКУССТВА,</w:t>
      </w:r>
      <w:r>
        <w:rPr>
          <w:rStyle w:val="a3"/>
          <w:sz w:val="24"/>
          <w:szCs w:val="24"/>
        </w:rPr>
        <w:br/>
      </w:r>
      <w:r>
        <w:rPr>
          <w:rStyle w:val="a3"/>
          <w:sz w:val="24"/>
          <w:szCs w:val="24"/>
        </w:rPr>
        <w:t>ДИЗАЙНА И СФЕРЫ УСЛУГ</w:t>
      </w:r>
    </w:p>
    <w:p w:rsidR="0084291D" w:rsidRDefault="00924C82">
      <w:pPr>
        <w:pStyle w:val="20"/>
        <w:spacing w:after="0"/>
      </w:pPr>
      <w:r>
        <w:rPr>
          <w:rStyle w:val="2"/>
          <w:b/>
          <w:bCs/>
        </w:rPr>
        <w:t>РАБОЧАЯ ПРОГРАММА</w:t>
      </w:r>
    </w:p>
    <w:p w:rsidR="0084291D" w:rsidRDefault="00924C82">
      <w:pPr>
        <w:pStyle w:val="20"/>
        <w:spacing w:after="540"/>
      </w:pPr>
      <w:r>
        <w:rPr>
          <w:rStyle w:val="2"/>
          <w:b/>
          <w:bCs/>
        </w:rPr>
        <w:t>УЧЕБНОЙ ДИСЦИПЛИНЫ</w:t>
      </w:r>
    </w:p>
    <w:p w:rsidR="0084291D" w:rsidRDefault="00924C82">
      <w:pPr>
        <w:pStyle w:val="20"/>
        <w:spacing w:after="720"/>
      </w:pPr>
      <w:r>
        <w:rPr>
          <w:rStyle w:val="2"/>
          <w:b/>
          <w:bCs/>
        </w:rPr>
        <w:t>ОП.09 РАСШИРЯЕМ ГОРИЗОНТЫ. ПРОФИЛУМ</w:t>
      </w:r>
    </w:p>
    <w:p w:rsidR="0084291D" w:rsidRDefault="00924C82">
      <w:pPr>
        <w:pStyle w:val="20"/>
        <w:spacing w:after="4740"/>
      </w:pPr>
      <w:r>
        <w:rPr>
          <w:rStyle w:val="2"/>
        </w:rPr>
        <w:t>по специальности 38.02.0</w:t>
      </w:r>
      <w:r w:rsidR="002172B2">
        <w:rPr>
          <w:rStyle w:val="2"/>
        </w:rPr>
        <w:t>2.</w:t>
      </w:r>
      <w:r>
        <w:rPr>
          <w:rStyle w:val="2"/>
        </w:rPr>
        <w:t xml:space="preserve"> </w:t>
      </w:r>
      <w:r w:rsidR="002172B2">
        <w:rPr>
          <w:rStyle w:val="2"/>
        </w:rPr>
        <w:t>Страховое дело (по отраслям)</w:t>
      </w:r>
    </w:p>
    <w:p w:rsidR="0084291D" w:rsidRDefault="00924C82">
      <w:pPr>
        <w:pStyle w:val="1"/>
        <w:ind w:firstLine="0"/>
        <w:jc w:val="center"/>
        <w:rPr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>Тюмень 2025</w:t>
      </w:r>
      <w:r>
        <w:br w:type="page"/>
      </w:r>
    </w:p>
    <w:p w:rsidR="0084291D" w:rsidRDefault="002172B2">
      <w:pPr>
        <w:pStyle w:val="1"/>
        <w:spacing w:after="1620"/>
        <w:ind w:firstLine="0"/>
        <w:jc w:val="both"/>
        <w:rPr>
          <w:sz w:val="22"/>
          <w:szCs w:val="22"/>
        </w:rPr>
      </w:pPr>
      <w:r w:rsidRPr="00A305B9">
        <w:lastRenderedPageBreak/>
        <w:t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38.02.02 Страховое дело (по отраслям), утвержденным приказом Министерства образования и науки Российской Федерации 21 июля 2023 г., № 555</w:t>
      </w:r>
      <w:r w:rsidR="00924C82">
        <w:rPr>
          <w:rStyle w:val="a3"/>
          <w:sz w:val="22"/>
          <w:szCs w:val="22"/>
        </w:rPr>
        <w:t>Разработчик: И.Ю. Осипян, преподаватель высшей квалификационной категории</w:t>
      </w:r>
    </w:p>
    <w:p w:rsidR="0084291D" w:rsidRDefault="00924C82">
      <w:pPr>
        <w:pStyle w:val="1"/>
        <w:ind w:firstLine="280"/>
        <w:jc w:val="both"/>
        <w:rPr>
          <w:sz w:val="24"/>
          <w:szCs w:val="24"/>
        </w:rPr>
      </w:pPr>
      <w:r>
        <w:rPr>
          <w:rStyle w:val="a3"/>
          <w:color w:val="25252E"/>
          <w:sz w:val="24"/>
          <w:szCs w:val="24"/>
        </w:rPr>
        <w:t>Рассмотрено и одобрено</w:t>
      </w:r>
    </w:p>
    <w:p w:rsidR="0084291D" w:rsidRDefault="00924C82">
      <w:pPr>
        <w:pStyle w:val="1"/>
        <w:ind w:left="280" w:firstLine="40"/>
        <w:rPr>
          <w:sz w:val="24"/>
          <w:szCs w:val="24"/>
        </w:rPr>
      </w:pPr>
      <w:r>
        <w:rPr>
          <w:rStyle w:val="a3"/>
          <w:color w:val="25252E"/>
          <w:sz w:val="24"/>
          <w:szCs w:val="24"/>
        </w:rPr>
        <w:t>на заседании ПЦК Экономики, управления и коммерции Протокол № 10 от 29.05.2025г.</w:t>
      </w:r>
    </w:p>
    <w:p w:rsidR="0084291D" w:rsidRDefault="00924C82">
      <w:pPr>
        <w:pStyle w:val="1"/>
        <w:spacing w:after="40"/>
        <w:ind w:left="280" w:firstLine="40"/>
        <w:rPr>
          <w:sz w:val="24"/>
          <w:szCs w:val="24"/>
        </w:rPr>
      </w:pPr>
      <w:r>
        <w:rPr>
          <w:rStyle w:val="a3"/>
          <w:color w:val="25252E"/>
          <w:sz w:val="24"/>
          <w:szCs w:val="24"/>
        </w:rPr>
        <w:t>Председатель ПЦК</w:t>
      </w:r>
    </w:p>
    <w:p w:rsidR="0084291D" w:rsidRDefault="00924C82">
      <w:pPr>
        <w:pStyle w:val="1"/>
        <w:spacing w:line="221" w:lineRule="auto"/>
        <w:ind w:left="960" w:firstLine="720"/>
        <w:jc w:val="both"/>
        <w:rPr>
          <w:sz w:val="24"/>
          <w:szCs w:val="24"/>
        </w:rPr>
        <w:sectPr w:rsidR="0084291D">
          <w:footerReference w:type="default" r:id="rId7"/>
          <w:footerReference w:type="first" r:id="rId8"/>
          <w:pgSz w:w="11900" w:h="16840"/>
          <w:pgMar w:top="1129" w:right="511" w:bottom="1851" w:left="1769" w:header="0" w:footer="3" w:gutter="0"/>
          <w:pgNumType w:start="1"/>
          <w:cols w:space="720"/>
          <w:noEndnote/>
          <w:titlePg/>
          <w:docGrid w:linePitch="360"/>
        </w:sectPr>
      </w:pPr>
      <w:r>
        <w:rPr>
          <w:noProof/>
        </w:rPr>
        <w:drawing>
          <wp:anchor distT="0" distB="0" distL="0" distR="0" simplePos="0" relativeHeight="62914692" behindDoc="1" locked="0" layoutInCell="1" allowOverlap="1">
            <wp:simplePos x="0" y="0"/>
            <wp:positionH relativeFrom="margin">
              <wp:posOffset>-27305</wp:posOffset>
            </wp:positionH>
            <wp:positionV relativeFrom="margin">
              <wp:posOffset>3752215</wp:posOffset>
            </wp:positionV>
            <wp:extent cx="1657985" cy="786130"/>
            <wp:effectExtent l="0" t="0" r="0" b="0"/>
            <wp:wrapNone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657985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a3"/>
          <w:color w:val="25252E"/>
          <w:sz w:val="24"/>
          <w:szCs w:val="24"/>
        </w:rPr>
        <w:t>Л А. Перцева пдась</w:t>
      </w:r>
    </w:p>
    <w:p w:rsidR="0084291D" w:rsidRDefault="00924C82">
      <w:pPr>
        <w:pStyle w:val="a5"/>
        <w:jc w:val="center"/>
      </w:pPr>
      <w:r>
        <w:rPr>
          <w:rStyle w:val="a4"/>
          <w:b/>
          <w:bCs/>
        </w:rPr>
        <w:lastRenderedPageBreak/>
        <w:t>СОДЕРЖАНИЕ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"/>
        <w:gridCol w:w="6917"/>
        <w:gridCol w:w="1541"/>
        <w:gridCol w:w="547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658"/>
          <w:jc w:val="center"/>
        </w:trPr>
        <w:tc>
          <w:tcPr>
            <w:tcW w:w="7157" w:type="dxa"/>
            <w:gridSpan w:val="2"/>
            <w:shd w:val="clear" w:color="auto" w:fill="auto"/>
            <w:vAlign w:val="center"/>
          </w:tcPr>
          <w:p w:rsidR="0084291D" w:rsidRDefault="00924C82">
            <w:pPr>
              <w:pStyle w:val="a7"/>
              <w:tabs>
                <w:tab w:val="left" w:pos="1522"/>
                <w:tab w:val="left" w:pos="3979"/>
                <w:tab w:val="left" w:pos="5453"/>
              </w:tabs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1. ОБЩАЯ</w:t>
            </w:r>
            <w:r>
              <w:rPr>
                <w:rStyle w:val="a6"/>
                <w:sz w:val="22"/>
                <w:szCs w:val="22"/>
              </w:rPr>
              <w:tab/>
              <w:t>ХАРАКТЕРИСТИКА</w:t>
            </w:r>
            <w:r>
              <w:rPr>
                <w:rStyle w:val="a6"/>
                <w:sz w:val="22"/>
                <w:szCs w:val="22"/>
              </w:rPr>
              <w:tab/>
              <w:t>РАБОЧЕЙ</w:t>
            </w:r>
            <w:r>
              <w:rPr>
                <w:rStyle w:val="a6"/>
                <w:sz w:val="22"/>
                <w:szCs w:val="22"/>
              </w:rPr>
              <w:tab/>
              <w:t>ПРОГРАММЫ</w:t>
            </w:r>
          </w:p>
          <w:p w:rsidR="0084291D" w:rsidRDefault="00924C82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ДИСЦИПЛИНЫ</w:t>
            </w:r>
          </w:p>
        </w:tc>
        <w:tc>
          <w:tcPr>
            <w:tcW w:w="1541" w:type="dxa"/>
            <w:shd w:val="clear" w:color="auto" w:fill="auto"/>
          </w:tcPr>
          <w:p w:rsidR="0084291D" w:rsidRDefault="00924C82">
            <w:pPr>
              <w:pStyle w:val="a7"/>
              <w:ind w:firstLine="18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УЧЕБНОЙ</w:t>
            </w:r>
          </w:p>
        </w:tc>
        <w:tc>
          <w:tcPr>
            <w:tcW w:w="547" w:type="dxa"/>
            <w:shd w:val="clear" w:color="auto" w:fill="auto"/>
          </w:tcPr>
          <w:p w:rsidR="0084291D" w:rsidRDefault="00924C82">
            <w:pPr>
              <w:pStyle w:val="a7"/>
              <w:jc w:val="right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4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240" w:type="dxa"/>
            <w:shd w:val="clear" w:color="auto" w:fill="auto"/>
            <w:vAlign w:val="center"/>
          </w:tcPr>
          <w:p w:rsidR="0084291D" w:rsidRDefault="00924C82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2.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84291D" w:rsidRDefault="00924C82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СТРУКТУРА И СОДЕРЖАНИЕ УЧЕБНОЙ ДИСЦИПЛИНЫ</w:t>
            </w:r>
          </w:p>
        </w:tc>
        <w:tc>
          <w:tcPr>
            <w:tcW w:w="1541" w:type="dxa"/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84291D" w:rsidRDefault="00924C82">
            <w:pPr>
              <w:pStyle w:val="a7"/>
              <w:ind w:firstLine="26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10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240" w:type="dxa"/>
            <w:shd w:val="clear" w:color="auto" w:fill="auto"/>
            <w:vAlign w:val="center"/>
          </w:tcPr>
          <w:p w:rsidR="0084291D" w:rsidRDefault="00924C82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3.</w:t>
            </w:r>
          </w:p>
        </w:tc>
        <w:tc>
          <w:tcPr>
            <w:tcW w:w="8458" w:type="dxa"/>
            <w:gridSpan w:val="2"/>
            <w:shd w:val="clear" w:color="auto" w:fill="auto"/>
            <w:vAlign w:val="center"/>
          </w:tcPr>
          <w:p w:rsidR="0084291D" w:rsidRDefault="00924C82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 xml:space="preserve">УСЛОВИЯ </w:t>
            </w:r>
            <w:r>
              <w:rPr>
                <w:rStyle w:val="a6"/>
                <w:sz w:val="22"/>
                <w:szCs w:val="22"/>
              </w:rPr>
              <w:t>РЕАЛИЗАЦИИ РАБОЧЕЙ ПРОГРАММЫ УЧЕБНОЙ ДИСЦИПЛИНЫ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84291D" w:rsidRDefault="00924C82">
            <w:pPr>
              <w:pStyle w:val="a7"/>
              <w:ind w:firstLine="26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16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638"/>
          <w:jc w:val="center"/>
        </w:trPr>
        <w:tc>
          <w:tcPr>
            <w:tcW w:w="7157" w:type="dxa"/>
            <w:gridSpan w:val="2"/>
            <w:shd w:val="clear" w:color="auto" w:fill="auto"/>
            <w:vAlign w:val="bottom"/>
          </w:tcPr>
          <w:p w:rsidR="0084291D" w:rsidRDefault="00924C82">
            <w:pPr>
              <w:pStyle w:val="a7"/>
              <w:tabs>
                <w:tab w:val="left" w:pos="1901"/>
                <w:tab w:val="left" w:pos="2429"/>
                <w:tab w:val="left" w:pos="3725"/>
                <w:tab w:val="left" w:pos="5683"/>
              </w:tabs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4. КОНТРОЛЬ</w:t>
            </w:r>
            <w:r>
              <w:rPr>
                <w:rStyle w:val="a6"/>
                <w:sz w:val="22"/>
                <w:szCs w:val="22"/>
              </w:rPr>
              <w:tab/>
              <w:t>И</w:t>
            </w:r>
            <w:r>
              <w:rPr>
                <w:rStyle w:val="a6"/>
                <w:sz w:val="22"/>
                <w:szCs w:val="22"/>
              </w:rPr>
              <w:tab/>
              <w:t>ОЦЕНКА</w:t>
            </w:r>
            <w:r>
              <w:rPr>
                <w:rStyle w:val="a6"/>
                <w:sz w:val="22"/>
                <w:szCs w:val="22"/>
              </w:rPr>
              <w:tab/>
              <w:t>РЕЗУЛЬТАТОВ</w:t>
            </w:r>
            <w:r>
              <w:rPr>
                <w:rStyle w:val="a6"/>
                <w:sz w:val="22"/>
                <w:szCs w:val="22"/>
              </w:rPr>
              <w:tab/>
              <w:t>ОСВОЕНИЯ</w:t>
            </w:r>
          </w:p>
          <w:p w:rsidR="0084291D" w:rsidRDefault="00924C82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ДИСЦИПЛИНЫ</w:t>
            </w:r>
          </w:p>
        </w:tc>
        <w:tc>
          <w:tcPr>
            <w:tcW w:w="1541" w:type="dxa"/>
            <w:shd w:val="clear" w:color="auto" w:fill="auto"/>
          </w:tcPr>
          <w:p w:rsidR="0084291D" w:rsidRDefault="00924C82">
            <w:pPr>
              <w:pStyle w:val="a7"/>
              <w:spacing w:before="100"/>
              <w:ind w:firstLine="18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УЧЕБНОЙ</w:t>
            </w:r>
          </w:p>
        </w:tc>
        <w:tc>
          <w:tcPr>
            <w:tcW w:w="547" w:type="dxa"/>
            <w:shd w:val="clear" w:color="auto" w:fill="auto"/>
          </w:tcPr>
          <w:p w:rsidR="0084291D" w:rsidRDefault="00924C82">
            <w:pPr>
              <w:pStyle w:val="a7"/>
              <w:spacing w:before="100"/>
              <w:ind w:firstLine="26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17</w:t>
            </w:r>
          </w:p>
        </w:tc>
      </w:tr>
    </w:tbl>
    <w:p w:rsidR="0084291D" w:rsidRDefault="0084291D">
      <w:pPr>
        <w:sectPr w:rsidR="0084291D">
          <w:pgSz w:w="11900" w:h="16840"/>
          <w:pgMar w:top="1129" w:right="612" w:bottom="1431" w:left="1669" w:header="0" w:footer="3" w:gutter="0"/>
          <w:cols w:space="720"/>
          <w:noEndnote/>
          <w:docGrid w:linePitch="360"/>
        </w:sectPr>
      </w:pPr>
    </w:p>
    <w:p w:rsidR="0084291D" w:rsidRDefault="00924C82">
      <w:pPr>
        <w:pStyle w:val="11"/>
        <w:keepNext/>
        <w:keepLines/>
        <w:numPr>
          <w:ilvl w:val="0"/>
          <w:numId w:val="1"/>
        </w:numPr>
        <w:tabs>
          <w:tab w:val="left" w:pos="325"/>
        </w:tabs>
        <w:spacing w:before="100"/>
        <w:ind w:firstLine="0"/>
        <w:jc w:val="center"/>
      </w:pPr>
      <w:bookmarkStart w:id="0" w:name="bookmark0"/>
      <w:r>
        <w:rPr>
          <w:rStyle w:val="10"/>
          <w:b/>
          <w:bCs/>
        </w:rPr>
        <w:lastRenderedPageBreak/>
        <w:t>ОБЩАЯ ХАРАКТЕРИСТИКА РАБОЧЕЙ ПРОГРАММЫ УЧЕБНОЙ ДИСЦИПЛИНЫ</w:t>
      </w:r>
      <w:bookmarkEnd w:id="0"/>
    </w:p>
    <w:p w:rsidR="0084291D" w:rsidRDefault="00924C82">
      <w:pPr>
        <w:pStyle w:val="11"/>
        <w:keepNext/>
        <w:keepLines/>
        <w:numPr>
          <w:ilvl w:val="1"/>
          <w:numId w:val="1"/>
        </w:numPr>
        <w:tabs>
          <w:tab w:val="left" w:pos="1246"/>
        </w:tabs>
        <w:jc w:val="both"/>
      </w:pPr>
      <w:bookmarkStart w:id="1" w:name="bookmark2"/>
      <w:r>
        <w:rPr>
          <w:rStyle w:val="10"/>
          <w:b/>
          <w:bCs/>
        </w:rPr>
        <w:t xml:space="preserve">. Место дисциплины в структуре основной образовательной </w:t>
      </w:r>
      <w:r>
        <w:rPr>
          <w:rStyle w:val="10"/>
          <w:b/>
          <w:bCs/>
        </w:rPr>
        <w:t>программы</w:t>
      </w:r>
      <w:bookmarkEnd w:id="1"/>
    </w:p>
    <w:p w:rsidR="0084291D" w:rsidRDefault="00924C82">
      <w:pPr>
        <w:pStyle w:val="1"/>
        <w:ind w:firstLine="82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Учебная дисциплина ОП.0</w:t>
      </w:r>
      <w:r w:rsidR="002172B2">
        <w:rPr>
          <w:rStyle w:val="a3"/>
          <w:sz w:val="22"/>
          <w:szCs w:val="22"/>
        </w:rPr>
        <w:t>8</w:t>
      </w:r>
      <w:r>
        <w:rPr>
          <w:rStyle w:val="a3"/>
          <w:sz w:val="22"/>
          <w:szCs w:val="22"/>
        </w:rPr>
        <w:t xml:space="preserve"> «Расширяем горизонты. ПрофилУМ» является вариативной частью общепрофессионального цикла основной образовательной программы среднего профессионального образования по специальности 38.02.0</w:t>
      </w:r>
      <w:r w:rsidR="002172B2">
        <w:rPr>
          <w:rStyle w:val="a3"/>
          <w:sz w:val="22"/>
          <w:szCs w:val="22"/>
        </w:rPr>
        <w:t>2</w:t>
      </w:r>
      <w:r>
        <w:rPr>
          <w:rStyle w:val="a3"/>
          <w:sz w:val="22"/>
          <w:szCs w:val="22"/>
        </w:rPr>
        <w:t xml:space="preserve"> </w:t>
      </w:r>
      <w:r w:rsidR="002172B2">
        <w:rPr>
          <w:rStyle w:val="a3"/>
          <w:sz w:val="22"/>
          <w:szCs w:val="22"/>
        </w:rPr>
        <w:t>Страховое дело</w:t>
      </w:r>
      <w:r>
        <w:rPr>
          <w:rStyle w:val="a3"/>
          <w:sz w:val="22"/>
          <w:szCs w:val="22"/>
        </w:rPr>
        <w:t xml:space="preserve"> (п</w:t>
      </w:r>
      <w:r>
        <w:rPr>
          <w:rStyle w:val="a3"/>
          <w:sz w:val="22"/>
          <w:szCs w:val="22"/>
        </w:rPr>
        <w:t>о отраслям).</w:t>
      </w:r>
    </w:p>
    <w:p w:rsidR="0084291D" w:rsidRDefault="00924C82">
      <w:pPr>
        <w:pStyle w:val="1"/>
        <w:ind w:firstLine="82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Учебная дисциплина ОП.0</w:t>
      </w:r>
      <w:r w:rsidR="002172B2">
        <w:rPr>
          <w:rStyle w:val="a3"/>
          <w:sz w:val="22"/>
          <w:szCs w:val="22"/>
        </w:rPr>
        <w:t>8</w:t>
      </w:r>
      <w:bookmarkStart w:id="2" w:name="_GoBack"/>
      <w:bookmarkEnd w:id="2"/>
      <w:r>
        <w:rPr>
          <w:rStyle w:val="a3"/>
          <w:sz w:val="22"/>
          <w:szCs w:val="22"/>
        </w:rPr>
        <w:t xml:space="preserve"> Расширяем горизонты. ПрофилУМ обеспечивает формирование и развитие следующих компетенций:</w:t>
      </w:r>
    </w:p>
    <w:p w:rsidR="0084291D" w:rsidRDefault="00924C82">
      <w:pPr>
        <w:pStyle w:val="1"/>
        <w:ind w:firstLine="82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ОК 01. Выбирать способы решения задач профессиональной деятельности,</w:t>
      </w:r>
    </w:p>
    <w:p w:rsidR="0084291D" w:rsidRDefault="00924C82">
      <w:pPr>
        <w:pStyle w:val="1"/>
        <w:ind w:firstLine="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применительно к различным контекстам;</w:t>
      </w:r>
    </w:p>
    <w:p w:rsidR="0084291D" w:rsidRDefault="00924C82">
      <w:pPr>
        <w:pStyle w:val="1"/>
        <w:ind w:firstLine="82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ОК 02. Использовать с</w:t>
      </w:r>
      <w:r>
        <w:rPr>
          <w:rStyle w:val="a3"/>
          <w:sz w:val="22"/>
          <w:szCs w:val="22"/>
        </w:rPr>
        <w:t>овременные средства поиска, анализа и интерпретацию информации и информационные технологии для выполнения задач профессиональной деятельности;</w:t>
      </w:r>
    </w:p>
    <w:p w:rsidR="0084291D" w:rsidRDefault="00924C82">
      <w:pPr>
        <w:pStyle w:val="1"/>
        <w:ind w:firstLine="82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ОК 03. Планировать и реализовывать собственное профессиональное и личностное развитие, предпринимательскую деятел</w:t>
      </w:r>
      <w:r>
        <w:rPr>
          <w:rStyle w:val="a3"/>
          <w:sz w:val="22"/>
          <w:szCs w:val="22"/>
        </w:rPr>
        <w:t>ьность в профессиональной сфере, использовать знания по правовой и финансовой грамотности в различных жизненных ситуациях;</w:t>
      </w:r>
    </w:p>
    <w:p w:rsidR="0084291D" w:rsidRDefault="00924C82">
      <w:pPr>
        <w:pStyle w:val="1"/>
        <w:spacing w:after="360"/>
        <w:ind w:firstLine="820"/>
        <w:jc w:val="both"/>
        <w:rPr>
          <w:sz w:val="22"/>
          <w:szCs w:val="22"/>
        </w:rPr>
      </w:pPr>
      <w:r>
        <w:rPr>
          <w:rStyle w:val="a3"/>
          <w:sz w:val="22"/>
          <w:szCs w:val="22"/>
        </w:rPr>
        <w:t>ОК 04. Эффективно взаимодействовать и работать в коллективе и команде.</w:t>
      </w:r>
    </w:p>
    <w:p w:rsidR="0084291D" w:rsidRDefault="00924C82">
      <w:pPr>
        <w:pStyle w:val="a5"/>
        <w:ind w:left="811"/>
      </w:pPr>
      <w:r>
        <w:rPr>
          <w:rStyle w:val="a4"/>
          <w:b/>
          <w:bCs/>
        </w:rPr>
        <w:t>1.2. Цель и планируемые результаты освоения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3571"/>
        <w:gridCol w:w="3898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 ОК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Умения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Знания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4843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tabs>
                <w:tab w:val="left" w:pos="610"/>
                <w:tab w:val="left" w:pos="1243"/>
              </w:tabs>
            </w:pPr>
            <w:r>
              <w:rPr>
                <w:rStyle w:val="a6"/>
              </w:rPr>
              <w:t>ОК</w:t>
            </w:r>
            <w:r>
              <w:rPr>
                <w:rStyle w:val="a6"/>
              </w:rPr>
              <w:tab/>
              <w:t>01.</w:t>
            </w:r>
            <w:r>
              <w:rPr>
                <w:rStyle w:val="a6"/>
              </w:rPr>
              <w:tab/>
              <w:t>Выбирать</w:t>
            </w:r>
          </w:p>
          <w:p w:rsidR="0084291D" w:rsidRDefault="00924C82">
            <w:pPr>
              <w:pStyle w:val="a7"/>
              <w:tabs>
                <w:tab w:val="left" w:pos="1344"/>
              </w:tabs>
            </w:pPr>
            <w:r>
              <w:rPr>
                <w:rStyle w:val="a6"/>
              </w:rPr>
              <w:t>способы</w:t>
            </w:r>
            <w:r>
              <w:rPr>
                <w:rStyle w:val="a6"/>
              </w:rPr>
              <w:tab/>
              <w:t>решения</w:t>
            </w:r>
          </w:p>
          <w:p w:rsidR="0084291D" w:rsidRDefault="00924C82">
            <w:pPr>
              <w:pStyle w:val="a7"/>
              <w:tabs>
                <w:tab w:val="left" w:pos="2083"/>
              </w:tabs>
            </w:pPr>
            <w:r>
              <w:rPr>
                <w:rStyle w:val="a6"/>
              </w:rPr>
              <w:t>задач профессиональной деятельности, применительно</w:t>
            </w:r>
            <w:r>
              <w:rPr>
                <w:rStyle w:val="a6"/>
              </w:rPr>
              <w:tab/>
              <w:t>к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различным контекстам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распознавать задачу и/или проблему в профессиональном и/или социальном контексте;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анализировать задачу и/или проблему и выделять её</w:t>
            </w:r>
            <w:r>
              <w:rPr>
                <w:rStyle w:val="a6"/>
              </w:rPr>
              <w:t xml:space="preserve"> составные части; определять этапы решения задачи;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составить план действия; определить необходимые ресурсы;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владеть актуальными методами работы в профессиональной</w:t>
            </w:r>
            <w:r>
              <w:rPr>
                <w:rStyle w:val="a6"/>
              </w:rPr>
              <w:t xml:space="preserve"> и смежных сферах;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реализовать составленный план;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spacing w:line="276" w:lineRule="auto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актуальный профессиональный и социальный контекст, в котором приходится работать и жить;</w:t>
            </w:r>
          </w:p>
          <w:p w:rsidR="0084291D" w:rsidRDefault="00924C82">
            <w:pPr>
              <w:pStyle w:val="a7"/>
              <w:spacing w:line="276" w:lineRule="auto"/>
              <w:ind w:firstLine="160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основные источники</w:t>
            </w:r>
            <w:r>
              <w:rPr>
                <w:rStyle w:val="a6"/>
              </w:rPr>
              <w:t xml:space="preserve"> информации и ресурсы для решения задач и проблем в профессиональном и/или социальном контексте;</w:t>
            </w:r>
          </w:p>
          <w:p w:rsidR="0084291D" w:rsidRDefault="00924C82">
            <w:pPr>
              <w:pStyle w:val="a7"/>
              <w:spacing w:line="276" w:lineRule="auto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алгоритмы выполнения работ в профессиональной и смежных областях;</w:t>
            </w:r>
          </w:p>
          <w:p w:rsidR="0084291D" w:rsidRDefault="00924C82">
            <w:pPr>
              <w:pStyle w:val="a7"/>
              <w:spacing w:line="276" w:lineRule="auto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методы работы в профессиональной и смежных сферах;</w:t>
            </w:r>
          </w:p>
          <w:p w:rsidR="0084291D" w:rsidRDefault="00924C82">
            <w:pPr>
              <w:pStyle w:val="a7"/>
              <w:ind w:firstLine="160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структуру плана для решения задач; п</w:t>
            </w:r>
            <w:r>
              <w:rPr>
                <w:rStyle w:val="a6"/>
              </w:rPr>
              <w:t>орядок оценки результатов решения задач профессиональной деятельности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230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tabs>
                <w:tab w:val="right" w:pos="2136"/>
              </w:tabs>
            </w:pPr>
            <w:r>
              <w:rPr>
                <w:rStyle w:val="a6"/>
              </w:rPr>
              <w:t>ОК 02. Использовать современные средства</w:t>
            </w:r>
            <w:r>
              <w:rPr>
                <w:rStyle w:val="a6"/>
              </w:rPr>
              <w:tab/>
              <w:t>поиска,</w:t>
            </w:r>
          </w:p>
          <w:p w:rsidR="0084291D" w:rsidRDefault="00924C82">
            <w:pPr>
              <w:pStyle w:val="a7"/>
              <w:tabs>
                <w:tab w:val="right" w:pos="2141"/>
              </w:tabs>
            </w:pPr>
            <w:r>
              <w:rPr>
                <w:rStyle w:val="a6"/>
              </w:rPr>
              <w:t>анализа</w:t>
            </w:r>
            <w:r>
              <w:rPr>
                <w:rStyle w:val="a6"/>
              </w:rPr>
              <w:tab/>
              <w:t>и</w:t>
            </w:r>
          </w:p>
          <w:p w:rsidR="0084291D" w:rsidRDefault="00924C82">
            <w:pPr>
              <w:pStyle w:val="a7"/>
              <w:tabs>
                <w:tab w:val="right" w:pos="2136"/>
              </w:tabs>
            </w:pPr>
            <w:r>
              <w:rPr>
                <w:rStyle w:val="a6"/>
              </w:rPr>
              <w:t>интерпретации информации,</w:t>
            </w:r>
            <w:r>
              <w:rPr>
                <w:rStyle w:val="a6"/>
              </w:rPr>
              <w:tab/>
              <w:t>и</w:t>
            </w:r>
          </w:p>
          <w:p w:rsidR="0084291D" w:rsidRDefault="00924C82">
            <w:pPr>
              <w:pStyle w:val="a7"/>
              <w:tabs>
                <w:tab w:val="right" w:pos="2146"/>
              </w:tabs>
            </w:pPr>
            <w:r>
              <w:rPr>
                <w:rStyle w:val="a6"/>
              </w:rPr>
              <w:t>информационные технологии</w:t>
            </w:r>
            <w:r>
              <w:rPr>
                <w:rStyle w:val="a6"/>
              </w:rPr>
              <w:tab/>
              <w:t>для</w:t>
            </w:r>
          </w:p>
          <w:p w:rsidR="0084291D" w:rsidRDefault="00924C82">
            <w:pPr>
              <w:pStyle w:val="a7"/>
              <w:tabs>
                <w:tab w:val="right" w:pos="2136"/>
              </w:tabs>
            </w:pPr>
            <w:r>
              <w:rPr>
                <w:rStyle w:val="a6"/>
              </w:rPr>
              <w:t>выполнения</w:t>
            </w:r>
            <w:r>
              <w:rPr>
                <w:rStyle w:val="a6"/>
              </w:rPr>
              <w:tab/>
              <w:t>задач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профессиональной деятельности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tabs>
                <w:tab w:val="left" w:pos="1862"/>
                <w:tab w:val="left" w:pos="3000"/>
              </w:tabs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определять</w:t>
            </w:r>
            <w:r>
              <w:rPr>
                <w:rStyle w:val="a6"/>
              </w:rPr>
              <w:tab/>
              <w:t>задачи</w:t>
            </w:r>
            <w:r>
              <w:rPr>
                <w:rStyle w:val="a6"/>
              </w:rPr>
              <w:tab/>
            </w:r>
            <w:r>
              <w:rPr>
                <w:rStyle w:val="a6"/>
              </w:rPr>
              <w:t>для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поиска информации;</w:t>
            </w:r>
          </w:p>
          <w:p w:rsidR="0084291D" w:rsidRDefault="00924C82">
            <w:pPr>
              <w:pStyle w:val="a7"/>
              <w:tabs>
                <w:tab w:val="left" w:pos="547"/>
                <w:tab w:val="left" w:pos="2078"/>
              </w:tabs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ab/>
              <w:t>определять</w:t>
            </w:r>
            <w:r>
              <w:rPr>
                <w:rStyle w:val="a6"/>
              </w:rPr>
              <w:tab/>
              <w:t>необходимые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источники информации;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планировать процесс поиска;</w:t>
            </w:r>
          </w:p>
          <w:p w:rsidR="0084291D" w:rsidRDefault="00924C82">
            <w:pPr>
              <w:pStyle w:val="a7"/>
              <w:tabs>
                <w:tab w:val="left" w:pos="389"/>
                <w:tab w:val="left" w:pos="2208"/>
              </w:tabs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ab/>
              <w:t>структурировать</w:t>
            </w:r>
            <w:r>
              <w:rPr>
                <w:rStyle w:val="a6"/>
              </w:rPr>
              <w:tab/>
              <w:t>получаемую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информацию;</w:t>
            </w:r>
          </w:p>
          <w:p w:rsidR="0084291D" w:rsidRDefault="00924C82">
            <w:pPr>
              <w:pStyle w:val="a7"/>
              <w:tabs>
                <w:tab w:val="left" w:pos="355"/>
                <w:tab w:val="left" w:pos="2458"/>
              </w:tabs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ab/>
              <w:t>выделять</w:t>
            </w:r>
            <w:r>
              <w:rPr>
                <w:rStyle w:val="a6"/>
              </w:rPr>
              <w:tab/>
              <w:t>наиболее</w:t>
            </w:r>
          </w:p>
          <w:p w:rsidR="0084291D" w:rsidRDefault="00924C82">
            <w:pPr>
              <w:pStyle w:val="a7"/>
              <w:tabs>
                <w:tab w:val="left" w:pos="1685"/>
                <w:tab w:val="left" w:pos="2587"/>
              </w:tabs>
              <w:jc w:val="both"/>
            </w:pPr>
            <w:r>
              <w:rPr>
                <w:rStyle w:val="a6"/>
              </w:rPr>
              <w:t>значимое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перечне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информации;</w:t>
            </w:r>
          </w:p>
          <w:p w:rsidR="0084291D" w:rsidRDefault="00924C82">
            <w:pPr>
              <w:pStyle w:val="a7"/>
              <w:tabs>
                <w:tab w:val="left" w:pos="610"/>
                <w:tab w:val="left" w:pos="2083"/>
              </w:tabs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ab/>
              <w:t>оценивать</w:t>
            </w:r>
            <w:r>
              <w:rPr>
                <w:rStyle w:val="a6"/>
              </w:rPr>
              <w:tab/>
              <w:t>практическую</w:t>
            </w:r>
          </w:p>
          <w:p w:rsidR="0084291D" w:rsidRDefault="00924C82">
            <w:pPr>
              <w:pStyle w:val="a7"/>
              <w:tabs>
                <w:tab w:val="left" w:pos="1325"/>
                <w:tab w:val="left" w:pos="2669"/>
              </w:tabs>
              <w:jc w:val="both"/>
            </w:pPr>
            <w:r>
              <w:rPr>
                <w:rStyle w:val="a6"/>
              </w:rPr>
              <w:t xml:space="preserve">значимость результатов поиска; ‒ </w:t>
            </w:r>
            <w:r>
              <w:rPr>
                <w:rStyle w:val="a6"/>
              </w:rPr>
              <w:t>оформлять</w:t>
            </w:r>
            <w:r>
              <w:rPr>
                <w:rStyle w:val="a6"/>
              </w:rPr>
              <w:tab/>
              <w:t>результаты</w:t>
            </w:r>
            <w:r>
              <w:rPr>
                <w:rStyle w:val="a6"/>
              </w:rPr>
              <w:tab/>
              <w:t>поиска,</w:t>
            </w:r>
          </w:p>
          <w:p w:rsidR="0084291D" w:rsidRDefault="00924C82">
            <w:pPr>
              <w:pStyle w:val="a7"/>
              <w:tabs>
                <w:tab w:val="left" w:pos="2496"/>
              </w:tabs>
              <w:jc w:val="both"/>
            </w:pPr>
            <w:r>
              <w:rPr>
                <w:rStyle w:val="a6"/>
              </w:rPr>
              <w:t>применять</w:t>
            </w:r>
            <w:r>
              <w:rPr>
                <w:rStyle w:val="a6"/>
              </w:rPr>
              <w:tab/>
              <w:t>средства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номенклатура информационных источников, применяемых в профессиональной деятельности;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приемы структурирования информации;</w:t>
            </w:r>
          </w:p>
          <w:p w:rsidR="0084291D" w:rsidRDefault="00924C82">
            <w:pPr>
              <w:pStyle w:val="a7"/>
              <w:spacing w:after="120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формат оформления результатов поиска информации, современные средства и </w:t>
            </w:r>
            <w:r>
              <w:rPr>
                <w:rStyle w:val="a6"/>
              </w:rPr>
              <w:t>устройства информатизации;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– порядок их применения и программное обеспечение в профессиональной деятельности в том числе с использованием</w:t>
            </w:r>
          </w:p>
        </w:tc>
      </w:tr>
    </w:tbl>
    <w:p w:rsidR="0084291D" w:rsidRDefault="00924C8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3571"/>
        <w:gridCol w:w="3898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1858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информационных технологий для решения профессиональных задач;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– использовать современное программное обеспечение;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– использовать различные цифровые средства для решения профессиональных задач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цифровых средств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530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tabs>
                <w:tab w:val="left" w:pos="2050"/>
              </w:tabs>
              <w:jc w:val="both"/>
            </w:pPr>
            <w:r>
              <w:rPr>
                <w:rStyle w:val="a6"/>
              </w:rPr>
              <w:t>ОК 03. Планировать и реализовывать собственное профессиональное</w:t>
            </w:r>
            <w:r>
              <w:rPr>
                <w:rStyle w:val="a6"/>
              </w:rPr>
              <w:tab/>
              <w:t>и</w:t>
            </w:r>
          </w:p>
          <w:p w:rsidR="0084291D" w:rsidRDefault="00924C82">
            <w:pPr>
              <w:pStyle w:val="a7"/>
              <w:tabs>
                <w:tab w:val="left" w:pos="2064"/>
              </w:tabs>
              <w:jc w:val="both"/>
            </w:pPr>
            <w:r>
              <w:rPr>
                <w:rStyle w:val="a6"/>
              </w:rPr>
              <w:t>личностное развитие, предпринимательскую деятельность</w:t>
            </w:r>
            <w:r>
              <w:rPr>
                <w:rStyle w:val="a6"/>
              </w:rPr>
              <w:tab/>
              <w:t>в</w:t>
            </w:r>
          </w:p>
          <w:p w:rsidR="0084291D" w:rsidRDefault="00924C82">
            <w:pPr>
              <w:pStyle w:val="a7"/>
              <w:tabs>
                <w:tab w:val="left" w:pos="898"/>
              </w:tabs>
            </w:pPr>
            <w:r>
              <w:rPr>
                <w:rStyle w:val="a6"/>
              </w:rPr>
              <w:t>профессиональной сфере,</w:t>
            </w:r>
            <w:r>
              <w:rPr>
                <w:rStyle w:val="a6"/>
              </w:rPr>
              <w:tab/>
              <w:t>использовать</w:t>
            </w:r>
          </w:p>
          <w:p w:rsidR="0084291D" w:rsidRDefault="00924C82">
            <w:pPr>
              <w:pStyle w:val="a7"/>
              <w:tabs>
                <w:tab w:val="left" w:pos="2059"/>
              </w:tabs>
              <w:jc w:val="both"/>
            </w:pPr>
            <w:r>
              <w:rPr>
                <w:rStyle w:val="a6"/>
              </w:rPr>
              <w:t>з</w:t>
            </w:r>
            <w:r>
              <w:rPr>
                <w:rStyle w:val="a6"/>
              </w:rPr>
              <w:t>нания по правовой и финансовой грамотности</w:t>
            </w:r>
            <w:r>
              <w:rPr>
                <w:rStyle w:val="a6"/>
              </w:rPr>
              <w:tab/>
              <w:t>в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различных жизненных ситуациях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tabs>
                <w:tab w:val="left" w:pos="341"/>
                <w:tab w:val="left" w:pos="2112"/>
              </w:tabs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ab/>
              <w:t>определять</w:t>
            </w:r>
            <w:r>
              <w:rPr>
                <w:rStyle w:val="a6"/>
              </w:rPr>
              <w:tab/>
              <w:t>актуальность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нормативно-правовой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документации в профессиональной деятельности;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применять современную научную профессиональную терминологию;</w:t>
            </w:r>
          </w:p>
          <w:p w:rsidR="0084291D" w:rsidRDefault="00924C82">
            <w:pPr>
              <w:pStyle w:val="a7"/>
              <w:tabs>
                <w:tab w:val="left" w:pos="1680"/>
                <w:tab w:val="left" w:pos="2170"/>
              </w:tabs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определять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выстраивать</w:t>
            </w:r>
          </w:p>
          <w:p w:rsidR="0084291D" w:rsidRDefault="00924C82">
            <w:pPr>
              <w:pStyle w:val="a7"/>
              <w:tabs>
                <w:tab w:val="left" w:pos="1478"/>
              </w:tabs>
              <w:jc w:val="both"/>
            </w:pPr>
            <w:r>
              <w:rPr>
                <w:rStyle w:val="a6"/>
              </w:rPr>
              <w:t>траектории</w:t>
            </w:r>
            <w:r>
              <w:rPr>
                <w:rStyle w:val="a6"/>
              </w:rPr>
              <w:tab/>
              <w:t>профессионального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развития и самообразования;</w:t>
            </w:r>
          </w:p>
          <w:p w:rsidR="0084291D" w:rsidRDefault="00924C82">
            <w:pPr>
              <w:pStyle w:val="a7"/>
              <w:tabs>
                <w:tab w:val="left" w:pos="475"/>
                <w:tab w:val="left" w:pos="1709"/>
                <w:tab w:val="left" w:pos="3245"/>
              </w:tabs>
              <w:jc w:val="both"/>
            </w:pPr>
            <w:r>
              <w:rPr>
                <w:rStyle w:val="a6"/>
              </w:rPr>
              <w:t>–</w:t>
            </w:r>
            <w:r>
              <w:rPr>
                <w:rStyle w:val="a6"/>
              </w:rPr>
              <w:tab/>
              <w:t>выявлять</w:t>
            </w:r>
            <w:r>
              <w:rPr>
                <w:rStyle w:val="a6"/>
              </w:rPr>
              <w:tab/>
              <w:t>достоинства</w:t>
            </w:r>
            <w:r>
              <w:rPr>
                <w:rStyle w:val="a6"/>
              </w:rPr>
              <w:tab/>
              <w:t>и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недостатки коммерческой идеи;</w:t>
            </w:r>
          </w:p>
          <w:p w:rsidR="0084291D" w:rsidRDefault="00924C82">
            <w:pPr>
              <w:pStyle w:val="a7"/>
              <w:tabs>
                <w:tab w:val="left" w:pos="341"/>
                <w:tab w:val="left" w:pos="1824"/>
                <w:tab w:val="left" w:pos="2491"/>
              </w:tabs>
              <w:jc w:val="both"/>
            </w:pPr>
            <w:r>
              <w:rPr>
                <w:rStyle w:val="a6"/>
              </w:rPr>
              <w:t>–</w:t>
            </w:r>
            <w:r>
              <w:rPr>
                <w:rStyle w:val="a6"/>
              </w:rPr>
              <w:tab/>
              <w:t>презентовать</w:t>
            </w:r>
            <w:r>
              <w:rPr>
                <w:rStyle w:val="a6"/>
              </w:rPr>
              <w:tab/>
              <w:t>идеи</w:t>
            </w:r>
            <w:r>
              <w:rPr>
                <w:rStyle w:val="a6"/>
              </w:rPr>
              <w:tab/>
              <w:t>открытия</w:t>
            </w:r>
          </w:p>
          <w:p w:rsidR="0084291D" w:rsidRDefault="00924C82">
            <w:pPr>
              <w:pStyle w:val="a7"/>
              <w:tabs>
                <w:tab w:val="left" w:pos="2011"/>
                <w:tab w:val="left" w:pos="3250"/>
              </w:tabs>
              <w:jc w:val="both"/>
            </w:pPr>
            <w:r>
              <w:rPr>
                <w:rStyle w:val="a6"/>
              </w:rPr>
              <w:t>собственного</w:t>
            </w:r>
            <w:r>
              <w:rPr>
                <w:rStyle w:val="a6"/>
              </w:rPr>
              <w:tab/>
              <w:t>дела</w:t>
            </w:r>
            <w:r>
              <w:rPr>
                <w:rStyle w:val="a6"/>
              </w:rPr>
              <w:tab/>
              <w:t>в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профессиональной деятельности;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– оформлять бизнес-план;</w:t>
            </w:r>
          </w:p>
          <w:p w:rsidR="0084291D" w:rsidRDefault="00924C82">
            <w:pPr>
              <w:pStyle w:val="a7"/>
              <w:tabs>
                <w:tab w:val="left" w:pos="413"/>
                <w:tab w:val="left" w:pos="1805"/>
              </w:tabs>
              <w:jc w:val="both"/>
            </w:pPr>
            <w:r>
              <w:rPr>
                <w:rStyle w:val="a6"/>
              </w:rPr>
              <w:t xml:space="preserve">– рассчитывать размеры выплат по </w:t>
            </w:r>
            <w:r>
              <w:rPr>
                <w:rStyle w:val="a6"/>
              </w:rPr>
              <w:t>процентным ставкам кредитования –</w:t>
            </w:r>
            <w:r>
              <w:rPr>
                <w:rStyle w:val="a6"/>
              </w:rPr>
              <w:tab/>
              <w:t>определять</w:t>
            </w:r>
            <w:r>
              <w:rPr>
                <w:rStyle w:val="a6"/>
              </w:rPr>
              <w:tab/>
              <w:t>инвестиционную</w:t>
            </w:r>
          </w:p>
          <w:p w:rsidR="0084291D" w:rsidRDefault="00924C82">
            <w:pPr>
              <w:pStyle w:val="a7"/>
              <w:tabs>
                <w:tab w:val="left" w:pos="2035"/>
              </w:tabs>
              <w:jc w:val="both"/>
            </w:pPr>
            <w:r>
              <w:rPr>
                <w:rStyle w:val="a6"/>
              </w:rPr>
              <w:t>привлекательность</w:t>
            </w:r>
            <w:r>
              <w:rPr>
                <w:rStyle w:val="a6"/>
              </w:rPr>
              <w:tab/>
              <w:t>коммерческих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идей в рамках профессиональной деятельности;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– презентовать бизнес-идею;</w:t>
            </w:r>
          </w:p>
          <w:p w:rsidR="0084291D" w:rsidRDefault="00924C82">
            <w:pPr>
              <w:pStyle w:val="a7"/>
              <w:tabs>
                <w:tab w:val="left" w:pos="715"/>
                <w:tab w:val="left" w:pos="2419"/>
              </w:tabs>
              <w:jc w:val="both"/>
            </w:pPr>
            <w:r>
              <w:rPr>
                <w:rStyle w:val="a6"/>
              </w:rPr>
              <w:t>–</w:t>
            </w:r>
            <w:r>
              <w:rPr>
                <w:rStyle w:val="a6"/>
              </w:rPr>
              <w:tab/>
              <w:t>определять</w:t>
            </w:r>
            <w:r>
              <w:rPr>
                <w:rStyle w:val="a6"/>
              </w:rPr>
              <w:tab/>
              <w:t>источники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финансирования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tabs>
                <w:tab w:val="left" w:pos="461"/>
                <w:tab w:val="left" w:pos="2621"/>
              </w:tabs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ab/>
              <w:t>содержание</w:t>
            </w:r>
            <w:r>
              <w:rPr>
                <w:rStyle w:val="a6"/>
              </w:rPr>
              <w:tab/>
              <w:t>актуальной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нормативно-правовой документац</w:t>
            </w:r>
            <w:r>
              <w:rPr>
                <w:rStyle w:val="a6"/>
              </w:rPr>
              <w:t>ии;</w:t>
            </w:r>
          </w:p>
          <w:p w:rsidR="0084291D" w:rsidRDefault="00924C82">
            <w:pPr>
              <w:pStyle w:val="a7"/>
              <w:tabs>
                <w:tab w:val="left" w:pos="2184"/>
                <w:tab w:val="left" w:pos="3566"/>
              </w:tabs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современная</w:t>
            </w:r>
            <w:r>
              <w:rPr>
                <w:rStyle w:val="a6"/>
              </w:rPr>
              <w:tab/>
              <w:t>научная</w:t>
            </w:r>
            <w:r>
              <w:rPr>
                <w:rStyle w:val="a6"/>
              </w:rPr>
              <w:tab/>
              <w:t>и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профессиональная терминология;</w:t>
            </w:r>
          </w:p>
          <w:p w:rsidR="0084291D" w:rsidRDefault="00924C82">
            <w:pPr>
              <w:pStyle w:val="a7"/>
              <w:tabs>
                <w:tab w:val="left" w:pos="850"/>
                <w:tab w:val="left" w:pos="2621"/>
              </w:tabs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ab/>
              <w:t>возможные</w:t>
            </w:r>
            <w:r>
              <w:rPr>
                <w:rStyle w:val="a6"/>
              </w:rPr>
              <w:tab/>
              <w:t>траектории</w:t>
            </w:r>
          </w:p>
          <w:p w:rsidR="0084291D" w:rsidRDefault="00924C82">
            <w:pPr>
              <w:pStyle w:val="a7"/>
              <w:tabs>
                <w:tab w:val="left" w:pos="2290"/>
                <w:tab w:val="left" w:pos="3557"/>
              </w:tabs>
            </w:pPr>
            <w:r>
              <w:rPr>
                <w:rStyle w:val="a6"/>
              </w:rPr>
              <w:t>профессионального</w:t>
            </w:r>
            <w:r>
              <w:rPr>
                <w:rStyle w:val="a6"/>
              </w:rPr>
              <w:tab/>
              <w:t>развития</w:t>
            </w:r>
            <w:r>
              <w:rPr>
                <w:rStyle w:val="a6"/>
              </w:rPr>
              <w:tab/>
              <w:t>и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самообразования;</w:t>
            </w:r>
          </w:p>
          <w:p w:rsidR="0084291D" w:rsidRDefault="00924C82">
            <w:pPr>
              <w:pStyle w:val="a7"/>
              <w:tabs>
                <w:tab w:val="left" w:pos="514"/>
                <w:tab w:val="left" w:pos="1598"/>
              </w:tabs>
            </w:pPr>
            <w:r>
              <w:rPr>
                <w:rStyle w:val="a6"/>
              </w:rPr>
              <w:t>–</w:t>
            </w:r>
            <w:r>
              <w:rPr>
                <w:rStyle w:val="a6"/>
              </w:rPr>
              <w:tab/>
              <w:t>основы</w:t>
            </w:r>
            <w:r>
              <w:rPr>
                <w:rStyle w:val="a6"/>
              </w:rPr>
              <w:tab/>
              <w:t>предпринимательской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деятельности;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– основы финансовой грамотности;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– правила разработки бизнес-планов;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– порядок </w:t>
            </w:r>
            <w:r>
              <w:rPr>
                <w:rStyle w:val="a6"/>
              </w:rPr>
              <w:t>выстраивания презентации;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– кредитные банковские продукты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организовывать работу коллектива и команды;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взаимодействовать с коллегами, руководством, клиентами в ходе профессиональной </w:t>
            </w:r>
            <w:r>
              <w:rPr>
                <w:rStyle w:val="a6"/>
              </w:rPr>
              <w:t>деятельности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психологические основы деятельности коллектива, психологические особенности личности;</w:t>
            </w:r>
          </w:p>
          <w:p w:rsidR="0084291D" w:rsidRDefault="00924C82">
            <w:pPr>
              <w:pStyle w:val="a7"/>
              <w:ind w:firstLine="160"/>
            </w:pPr>
            <w:r>
              <w:rPr>
                <w:rStyle w:val="a6"/>
              </w:rPr>
              <w:t>‒</w:t>
            </w:r>
            <w:r>
              <w:rPr>
                <w:rStyle w:val="a6"/>
              </w:rPr>
              <w:t xml:space="preserve"> основы проектной деятельности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309"/>
          <w:jc w:val="center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numPr>
                <w:ilvl w:val="0"/>
                <w:numId w:val="2"/>
              </w:numPr>
              <w:tabs>
                <w:tab w:val="left" w:pos="110"/>
                <w:tab w:val="left" w:pos="960"/>
                <w:tab w:val="left" w:pos="3226"/>
              </w:tabs>
              <w:jc w:val="both"/>
            </w:pPr>
            <w:r>
              <w:rPr>
                <w:rStyle w:val="a6"/>
                <w:i/>
                <w:iCs/>
              </w:rPr>
              <w:t>-1</w:t>
            </w:r>
            <w:r>
              <w:rPr>
                <w:rStyle w:val="a6"/>
                <w:i/>
                <w:iCs/>
              </w:rPr>
              <w:tab/>
              <w:t>разрабатывать</w:t>
            </w:r>
            <w:r>
              <w:rPr>
                <w:rStyle w:val="a6"/>
                <w:i/>
                <w:iCs/>
              </w:rPr>
              <w:tab/>
              <w:t>и</w:t>
            </w:r>
          </w:p>
          <w:p w:rsidR="0084291D" w:rsidRDefault="00924C82">
            <w:pPr>
              <w:pStyle w:val="a7"/>
              <w:tabs>
                <w:tab w:val="left" w:pos="2654"/>
              </w:tabs>
              <w:jc w:val="both"/>
            </w:pPr>
            <w:r>
              <w:rPr>
                <w:rStyle w:val="a6"/>
                <w:i/>
                <w:iCs/>
              </w:rPr>
              <w:t>реализовывать предпринимательские</w:t>
            </w:r>
            <w:r>
              <w:rPr>
                <w:rStyle w:val="a6"/>
                <w:i/>
                <w:iCs/>
              </w:rPr>
              <w:tab/>
              <w:t>бизнес-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  <w:i/>
                <w:iCs/>
              </w:rPr>
              <w:t>идеи;</w:t>
            </w:r>
          </w:p>
          <w:p w:rsidR="0084291D" w:rsidRDefault="00924C82">
            <w:pPr>
              <w:pStyle w:val="a7"/>
              <w:numPr>
                <w:ilvl w:val="0"/>
                <w:numId w:val="2"/>
              </w:numPr>
              <w:tabs>
                <w:tab w:val="left" w:pos="125"/>
                <w:tab w:val="left" w:pos="965"/>
                <w:tab w:val="left" w:pos="1373"/>
                <w:tab w:val="left" w:pos="2136"/>
                <w:tab w:val="left" w:pos="2698"/>
              </w:tabs>
              <w:jc w:val="both"/>
            </w:pPr>
            <w:r>
              <w:rPr>
                <w:rStyle w:val="a6"/>
                <w:i/>
                <w:iCs/>
              </w:rPr>
              <w:t>-2 формировать инновационные бизнес</w:t>
            </w:r>
            <w:r>
              <w:rPr>
                <w:rStyle w:val="a6"/>
                <w:i/>
                <w:iCs/>
              </w:rPr>
              <w:tab/>
              <w:t>-</w:t>
            </w:r>
            <w:r>
              <w:rPr>
                <w:rStyle w:val="a6"/>
                <w:i/>
                <w:iCs/>
              </w:rPr>
              <w:tab/>
              <w:t>идеи</w:t>
            </w:r>
            <w:r>
              <w:rPr>
                <w:rStyle w:val="a6"/>
                <w:i/>
                <w:iCs/>
              </w:rPr>
              <w:tab/>
              <w:t>на</w:t>
            </w:r>
            <w:r>
              <w:rPr>
                <w:rStyle w:val="a6"/>
                <w:i/>
                <w:iCs/>
              </w:rPr>
              <w:tab/>
              <w:t>основе</w:t>
            </w:r>
          </w:p>
          <w:p w:rsidR="0084291D" w:rsidRDefault="00924C82">
            <w:pPr>
              <w:pStyle w:val="a7"/>
              <w:tabs>
                <w:tab w:val="left" w:pos="2424"/>
              </w:tabs>
              <w:jc w:val="both"/>
            </w:pPr>
            <w:r>
              <w:rPr>
                <w:rStyle w:val="a6"/>
                <w:i/>
                <w:iCs/>
              </w:rPr>
              <w:t>приоритетов</w:t>
            </w:r>
            <w:r>
              <w:rPr>
                <w:rStyle w:val="a6"/>
                <w:i/>
                <w:iCs/>
              </w:rPr>
              <w:tab/>
              <w:t>развития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  <w:i/>
                <w:iCs/>
              </w:rPr>
              <w:t>Тюменской области;</w:t>
            </w:r>
          </w:p>
          <w:p w:rsidR="0084291D" w:rsidRDefault="00924C82">
            <w:pPr>
              <w:pStyle w:val="a7"/>
              <w:numPr>
                <w:ilvl w:val="0"/>
                <w:numId w:val="2"/>
              </w:numPr>
              <w:tabs>
                <w:tab w:val="left" w:pos="110"/>
                <w:tab w:val="left" w:pos="826"/>
                <w:tab w:val="left" w:pos="2242"/>
                <w:tab w:val="left" w:pos="3226"/>
              </w:tabs>
              <w:jc w:val="both"/>
            </w:pPr>
            <w:r>
              <w:rPr>
                <w:rStyle w:val="a6"/>
                <w:i/>
                <w:iCs/>
              </w:rPr>
              <w:t>-3</w:t>
            </w:r>
            <w:r>
              <w:rPr>
                <w:rStyle w:val="a6"/>
                <w:i/>
                <w:iCs/>
              </w:rPr>
              <w:tab/>
              <w:t>ставить</w:t>
            </w:r>
            <w:r>
              <w:rPr>
                <w:rStyle w:val="a6"/>
                <w:i/>
                <w:iCs/>
              </w:rPr>
              <w:tab/>
              <w:t>цели</w:t>
            </w:r>
            <w:r>
              <w:rPr>
                <w:rStyle w:val="a6"/>
                <w:i/>
                <w:iCs/>
              </w:rPr>
              <w:tab/>
              <w:t>в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  <w:i/>
                <w:iCs/>
              </w:rPr>
              <w:t>соответствии с бизнес-идеями, решать организационные вопросы создания бизнеса;</w:t>
            </w:r>
          </w:p>
          <w:p w:rsidR="0084291D" w:rsidRDefault="00924C82">
            <w:pPr>
              <w:pStyle w:val="a7"/>
              <w:numPr>
                <w:ilvl w:val="0"/>
                <w:numId w:val="2"/>
              </w:numPr>
              <w:tabs>
                <w:tab w:val="left" w:pos="110"/>
                <w:tab w:val="left" w:pos="835"/>
                <w:tab w:val="left" w:pos="2731"/>
              </w:tabs>
              <w:jc w:val="both"/>
            </w:pPr>
            <w:r>
              <w:rPr>
                <w:rStyle w:val="a6"/>
                <w:i/>
                <w:iCs/>
              </w:rPr>
              <w:t>-4</w:t>
            </w:r>
            <w:r>
              <w:rPr>
                <w:rStyle w:val="a6"/>
                <w:i/>
                <w:iCs/>
              </w:rPr>
              <w:tab/>
              <w:t>формировать</w:t>
            </w:r>
            <w:r>
              <w:rPr>
                <w:rStyle w:val="a6"/>
                <w:i/>
                <w:iCs/>
              </w:rPr>
              <w:tab/>
              <w:t>пакет</w:t>
            </w:r>
          </w:p>
          <w:p w:rsidR="0084291D" w:rsidRDefault="00924C82">
            <w:pPr>
              <w:pStyle w:val="a7"/>
              <w:tabs>
                <w:tab w:val="left" w:pos="1594"/>
                <w:tab w:val="left" w:pos="2366"/>
              </w:tabs>
              <w:jc w:val="both"/>
            </w:pPr>
            <w:r>
              <w:rPr>
                <w:rStyle w:val="a6"/>
                <w:i/>
                <w:iCs/>
              </w:rPr>
              <w:t>документов</w:t>
            </w:r>
            <w:r>
              <w:rPr>
                <w:rStyle w:val="a6"/>
                <w:i/>
                <w:iCs/>
              </w:rPr>
              <w:tab/>
              <w:t>для</w:t>
            </w:r>
            <w:r>
              <w:rPr>
                <w:rStyle w:val="a6"/>
                <w:i/>
                <w:iCs/>
              </w:rPr>
              <w:tab/>
              <w:t>получения</w:t>
            </w:r>
          </w:p>
          <w:p w:rsidR="0084291D" w:rsidRDefault="00924C82">
            <w:pPr>
              <w:pStyle w:val="a7"/>
              <w:tabs>
                <w:tab w:val="left" w:pos="2338"/>
              </w:tabs>
              <w:jc w:val="both"/>
            </w:pPr>
            <w:r>
              <w:rPr>
                <w:rStyle w:val="a6"/>
                <w:i/>
                <w:iCs/>
              </w:rPr>
              <w:t>государственной</w:t>
            </w:r>
            <w:r>
              <w:rPr>
                <w:rStyle w:val="a6"/>
                <w:i/>
                <w:iCs/>
              </w:rPr>
              <w:tab/>
              <w:t>поддержки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  <w:i/>
                <w:iCs/>
              </w:rPr>
              <w:t>малого бизнеса;</w:t>
            </w:r>
          </w:p>
          <w:p w:rsidR="0084291D" w:rsidRDefault="00924C82">
            <w:pPr>
              <w:pStyle w:val="a7"/>
              <w:numPr>
                <w:ilvl w:val="0"/>
                <w:numId w:val="2"/>
              </w:numPr>
              <w:tabs>
                <w:tab w:val="left" w:pos="110"/>
                <w:tab w:val="left" w:pos="835"/>
                <w:tab w:val="left" w:pos="2731"/>
              </w:tabs>
              <w:jc w:val="both"/>
            </w:pPr>
            <w:r>
              <w:rPr>
                <w:rStyle w:val="a6"/>
                <w:i/>
                <w:iCs/>
              </w:rPr>
              <w:t>-5</w:t>
            </w:r>
            <w:r>
              <w:rPr>
                <w:rStyle w:val="a6"/>
                <w:i/>
                <w:iCs/>
              </w:rPr>
              <w:tab/>
              <w:t>формировать</w:t>
            </w:r>
            <w:r>
              <w:rPr>
                <w:rStyle w:val="a6"/>
                <w:i/>
                <w:iCs/>
              </w:rPr>
              <w:tab/>
              <w:t>пакет</w:t>
            </w:r>
          </w:p>
          <w:p w:rsidR="0084291D" w:rsidRDefault="00924C82">
            <w:pPr>
              <w:pStyle w:val="a7"/>
              <w:tabs>
                <w:tab w:val="left" w:pos="1594"/>
                <w:tab w:val="left" w:pos="2366"/>
              </w:tabs>
              <w:jc w:val="both"/>
            </w:pPr>
            <w:r>
              <w:rPr>
                <w:rStyle w:val="a6"/>
                <w:i/>
                <w:iCs/>
              </w:rPr>
              <w:t>документов</w:t>
            </w:r>
            <w:r>
              <w:rPr>
                <w:rStyle w:val="a6"/>
                <w:i/>
                <w:iCs/>
              </w:rPr>
              <w:tab/>
              <w:t>для</w:t>
            </w:r>
            <w:r>
              <w:rPr>
                <w:rStyle w:val="a6"/>
                <w:i/>
                <w:iCs/>
              </w:rPr>
              <w:tab/>
              <w:t>получения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  <w:i/>
                <w:iCs/>
              </w:rPr>
              <w:t>кредита;</w:t>
            </w:r>
          </w:p>
          <w:p w:rsidR="0084291D" w:rsidRDefault="00924C82">
            <w:pPr>
              <w:pStyle w:val="a7"/>
              <w:numPr>
                <w:ilvl w:val="0"/>
                <w:numId w:val="2"/>
              </w:numPr>
              <w:tabs>
                <w:tab w:val="left" w:pos="110"/>
                <w:tab w:val="left" w:pos="595"/>
                <w:tab w:val="left" w:pos="2371"/>
              </w:tabs>
              <w:jc w:val="both"/>
            </w:pPr>
            <w:r>
              <w:rPr>
                <w:rStyle w:val="a6"/>
                <w:i/>
                <w:iCs/>
              </w:rPr>
              <w:t>-6</w:t>
            </w:r>
            <w:r>
              <w:rPr>
                <w:rStyle w:val="a6"/>
                <w:i/>
                <w:iCs/>
              </w:rPr>
              <w:tab/>
              <w:t>анализировать</w:t>
            </w:r>
            <w:r>
              <w:rPr>
                <w:rStyle w:val="a6"/>
                <w:i/>
                <w:iCs/>
              </w:rPr>
              <w:tab/>
              <w:t>рыночные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  <w:i/>
                <w:iCs/>
              </w:rPr>
              <w:t>потребности и спрос на новые товары и услуги;</w:t>
            </w:r>
          </w:p>
          <w:p w:rsidR="0084291D" w:rsidRDefault="00924C82">
            <w:pPr>
              <w:pStyle w:val="a7"/>
              <w:numPr>
                <w:ilvl w:val="0"/>
                <w:numId w:val="2"/>
              </w:numPr>
              <w:tabs>
                <w:tab w:val="left" w:pos="110"/>
                <w:tab w:val="left" w:pos="710"/>
                <w:tab w:val="left" w:pos="2534"/>
              </w:tabs>
              <w:jc w:val="both"/>
            </w:pPr>
            <w:r>
              <w:rPr>
                <w:rStyle w:val="a6"/>
                <w:i/>
                <w:iCs/>
              </w:rPr>
              <w:t>-7</w:t>
            </w:r>
            <w:r>
              <w:rPr>
                <w:rStyle w:val="a6"/>
                <w:i/>
                <w:iCs/>
              </w:rPr>
              <w:tab/>
              <w:t>обосновывать</w:t>
            </w:r>
            <w:r>
              <w:rPr>
                <w:rStyle w:val="a6"/>
                <w:i/>
                <w:iCs/>
              </w:rPr>
              <w:tab/>
              <w:t>ценовую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tabs>
                <w:tab w:val="left" w:pos="562"/>
                <w:tab w:val="left" w:pos="1723"/>
                <w:tab w:val="left" w:pos="2808"/>
                <w:tab w:val="left" w:pos="3192"/>
              </w:tabs>
            </w:pPr>
            <w:r>
              <w:rPr>
                <w:rStyle w:val="a6"/>
                <w:i/>
                <w:iCs/>
              </w:rPr>
              <w:t>З-1</w:t>
            </w:r>
            <w:r>
              <w:rPr>
                <w:rStyle w:val="a6"/>
                <w:i/>
                <w:iCs/>
              </w:rPr>
              <w:tab/>
              <w:t>понятие,</w:t>
            </w:r>
            <w:r>
              <w:rPr>
                <w:rStyle w:val="a6"/>
                <w:i/>
                <w:iCs/>
              </w:rPr>
              <w:tab/>
              <w:t>функции</w:t>
            </w:r>
            <w:r>
              <w:rPr>
                <w:rStyle w:val="a6"/>
                <w:i/>
                <w:iCs/>
              </w:rPr>
              <w:tab/>
              <w:t>и</w:t>
            </w:r>
            <w:r>
              <w:rPr>
                <w:rStyle w:val="a6"/>
                <w:i/>
                <w:iCs/>
              </w:rPr>
              <w:tab/>
              <w:t>виды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предпринимательства;</w:t>
            </w:r>
          </w:p>
          <w:p w:rsidR="0084291D" w:rsidRDefault="00924C82">
            <w:pPr>
              <w:pStyle w:val="a7"/>
              <w:tabs>
                <w:tab w:val="left" w:pos="1406"/>
                <w:tab w:val="left" w:pos="2222"/>
              </w:tabs>
            </w:pPr>
            <w:r>
              <w:rPr>
                <w:rStyle w:val="a6"/>
                <w:i/>
                <w:iCs/>
              </w:rPr>
              <w:t>З-2 задачи государства и Тюменской области</w:t>
            </w:r>
            <w:r>
              <w:rPr>
                <w:rStyle w:val="a6"/>
                <w:i/>
                <w:iCs/>
              </w:rPr>
              <w:tab/>
              <w:t>по</w:t>
            </w:r>
            <w:r>
              <w:rPr>
                <w:rStyle w:val="a6"/>
                <w:i/>
                <w:iCs/>
              </w:rPr>
              <w:tab/>
              <w:t>формированию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социально-ориентированной </w:t>
            </w:r>
            <w:r>
              <w:rPr>
                <w:rStyle w:val="a6"/>
                <w:i/>
                <w:iCs/>
              </w:rPr>
              <w:t>рыночной экономики;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З-3 особенности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предпринимательской деятельности в Тюменской области в условиях кризиса;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З-4 порядок разработки и реализации предпринимательских идей;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З-5организационно-правовые формы юридического лица;</w:t>
            </w:r>
          </w:p>
          <w:p w:rsidR="0084291D" w:rsidRDefault="00924C82">
            <w:pPr>
              <w:pStyle w:val="a7"/>
              <w:tabs>
                <w:tab w:val="left" w:pos="835"/>
                <w:tab w:val="left" w:pos="2122"/>
              </w:tabs>
            </w:pPr>
            <w:r>
              <w:rPr>
                <w:rStyle w:val="a6"/>
                <w:i/>
                <w:iCs/>
              </w:rPr>
              <w:t>З-6</w:t>
            </w:r>
            <w:r>
              <w:rPr>
                <w:rStyle w:val="a6"/>
                <w:i/>
                <w:iCs/>
              </w:rPr>
              <w:tab/>
              <w:t>порядок</w:t>
            </w:r>
            <w:r>
              <w:rPr>
                <w:rStyle w:val="a6"/>
                <w:i/>
                <w:iCs/>
              </w:rPr>
              <w:tab/>
              <w:t>лицензирования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отдель</w:t>
            </w:r>
            <w:r>
              <w:rPr>
                <w:rStyle w:val="a6"/>
                <w:i/>
                <w:iCs/>
              </w:rPr>
              <w:t>ных видов деятельности;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З-7 юридическую ответственность предпринимателя;</w:t>
            </w:r>
          </w:p>
          <w:p w:rsidR="0084291D" w:rsidRDefault="00924C82">
            <w:pPr>
              <w:pStyle w:val="a7"/>
              <w:tabs>
                <w:tab w:val="left" w:pos="2990"/>
              </w:tabs>
            </w:pPr>
            <w:r>
              <w:rPr>
                <w:rStyle w:val="a6"/>
                <w:i/>
                <w:iCs/>
              </w:rPr>
              <w:t>З-8 нормативно- правовую базу, этапы государственной регистрации субъектов</w:t>
            </w:r>
            <w:r>
              <w:rPr>
                <w:rStyle w:val="a6"/>
                <w:i/>
                <w:iCs/>
              </w:rPr>
              <w:tab/>
              <w:t>малого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предпринимательства;</w:t>
            </w:r>
          </w:p>
          <w:p w:rsidR="0084291D" w:rsidRDefault="00924C82">
            <w:pPr>
              <w:pStyle w:val="a7"/>
              <w:tabs>
                <w:tab w:val="left" w:pos="811"/>
                <w:tab w:val="left" w:pos="1997"/>
              </w:tabs>
            </w:pPr>
            <w:r>
              <w:rPr>
                <w:rStyle w:val="a6"/>
                <w:i/>
                <w:iCs/>
              </w:rPr>
              <w:t>З-9</w:t>
            </w:r>
            <w:r>
              <w:rPr>
                <w:rStyle w:val="a6"/>
                <w:i/>
                <w:iCs/>
              </w:rPr>
              <w:tab/>
              <w:t>формы</w:t>
            </w:r>
            <w:r>
              <w:rPr>
                <w:rStyle w:val="a6"/>
                <w:i/>
                <w:iCs/>
              </w:rPr>
              <w:tab/>
              <w:t>государственной</w:t>
            </w:r>
          </w:p>
        </w:tc>
      </w:tr>
    </w:tbl>
    <w:p w:rsidR="0084291D" w:rsidRDefault="00924C8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7"/>
        <w:gridCol w:w="3898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2323"/>
          <w:jc w:val="center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ind w:left="2480"/>
              <w:jc w:val="both"/>
            </w:pPr>
            <w:r>
              <w:rPr>
                <w:rStyle w:val="a6"/>
                <w:i/>
                <w:iCs/>
              </w:rPr>
              <w:lastRenderedPageBreak/>
              <w:t>политику;</w:t>
            </w:r>
          </w:p>
          <w:p w:rsidR="0084291D" w:rsidRDefault="00924C82">
            <w:pPr>
              <w:pStyle w:val="a7"/>
              <w:numPr>
                <w:ilvl w:val="0"/>
                <w:numId w:val="3"/>
              </w:numPr>
              <w:tabs>
                <w:tab w:val="left" w:pos="2610"/>
              </w:tabs>
              <w:ind w:left="2480"/>
              <w:jc w:val="both"/>
            </w:pPr>
            <w:r>
              <w:rPr>
                <w:rStyle w:val="a6"/>
                <w:i/>
                <w:iCs/>
              </w:rPr>
              <w:t xml:space="preserve">-8 выбирать способ продвижения товаров и </w:t>
            </w:r>
            <w:r>
              <w:rPr>
                <w:rStyle w:val="a6"/>
                <w:i/>
                <w:iCs/>
              </w:rPr>
              <w:t>услуг на рынке;</w:t>
            </w:r>
          </w:p>
          <w:p w:rsidR="0084291D" w:rsidRDefault="00924C82">
            <w:pPr>
              <w:pStyle w:val="a7"/>
              <w:numPr>
                <w:ilvl w:val="0"/>
                <w:numId w:val="3"/>
              </w:numPr>
              <w:tabs>
                <w:tab w:val="left" w:pos="2610"/>
              </w:tabs>
              <w:ind w:left="2480"/>
              <w:jc w:val="both"/>
            </w:pPr>
            <w:r>
              <w:rPr>
                <w:rStyle w:val="a6"/>
                <w:i/>
                <w:iCs/>
              </w:rPr>
              <w:t>-9 составлять бизнес-план на основе современных программных технологий</w:t>
            </w:r>
          </w:p>
          <w:p w:rsidR="0084291D" w:rsidRDefault="00924C82">
            <w:pPr>
              <w:pStyle w:val="a7"/>
              <w:numPr>
                <w:ilvl w:val="0"/>
                <w:numId w:val="3"/>
              </w:numPr>
              <w:tabs>
                <w:tab w:val="left" w:pos="2610"/>
                <w:tab w:val="left" w:pos="3282"/>
                <w:tab w:val="left" w:pos="5110"/>
              </w:tabs>
              <w:ind w:left="2480"/>
              <w:jc w:val="both"/>
            </w:pPr>
            <w:r>
              <w:rPr>
                <w:rStyle w:val="a6"/>
                <w:i/>
                <w:iCs/>
              </w:rPr>
              <w:t>-10</w:t>
            </w:r>
            <w:r>
              <w:rPr>
                <w:rStyle w:val="a6"/>
                <w:i/>
                <w:iCs/>
              </w:rPr>
              <w:tab/>
              <w:t>моделировать</w:t>
            </w:r>
            <w:r>
              <w:rPr>
                <w:rStyle w:val="a6"/>
                <w:i/>
                <w:iCs/>
              </w:rPr>
              <w:tab/>
              <w:t>бизнес-</w:t>
            </w:r>
          </w:p>
          <w:p w:rsidR="0084291D" w:rsidRDefault="00924C82">
            <w:pPr>
              <w:pStyle w:val="a7"/>
              <w:ind w:left="2480"/>
              <w:jc w:val="both"/>
            </w:pPr>
            <w:r>
              <w:rPr>
                <w:rStyle w:val="a6"/>
                <w:i/>
                <w:iCs/>
              </w:rPr>
              <w:t>процессы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  <w:i/>
                <w:iCs/>
              </w:rPr>
              <w:t>поддержки малого бизнеса;</w:t>
            </w:r>
          </w:p>
          <w:p w:rsidR="0084291D" w:rsidRDefault="00924C82">
            <w:pPr>
              <w:pStyle w:val="a7"/>
              <w:tabs>
                <w:tab w:val="left" w:pos="658"/>
                <w:tab w:val="left" w:pos="1704"/>
                <w:tab w:val="left" w:pos="2717"/>
              </w:tabs>
            </w:pPr>
            <w:r>
              <w:rPr>
                <w:rStyle w:val="a6"/>
                <w:i/>
                <w:iCs/>
              </w:rPr>
              <w:t>З-10</w:t>
            </w:r>
            <w:r>
              <w:rPr>
                <w:rStyle w:val="a6"/>
                <w:i/>
                <w:iCs/>
              </w:rPr>
              <w:tab/>
              <w:t>методы</w:t>
            </w:r>
            <w:r>
              <w:rPr>
                <w:rStyle w:val="a6"/>
                <w:i/>
                <w:iCs/>
              </w:rPr>
              <w:tab/>
              <w:t>анализа</w:t>
            </w:r>
            <w:r>
              <w:rPr>
                <w:rStyle w:val="a6"/>
                <w:i/>
                <w:iCs/>
              </w:rPr>
              <w:tab/>
              <w:t>рыночных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потребностей и спроса на новые товары и услуги;</w:t>
            </w:r>
          </w:p>
          <w:p w:rsidR="0084291D" w:rsidRDefault="00924C82">
            <w:pPr>
              <w:pStyle w:val="a7"/>
              <w:tabs>
                <w:tab w:val="left" w:pos="888"/>
                <w:tab w:val="left" w:pos="2160"/>
                <w:tab w:val="left" w:pos="3557"/>
              </w:tabs>
            </w:pPr>
            <w:r>
              <w:rPr>
                <w:rStyle w:val="a6"/>
                <w:i/>
                <w:iCs/>
              </w:rPr>
              <w:t>З-11</w:t>
            </w:r>
            <w:r>
              <w:rPr>
                <w:rStyle w:val="a6"/>
                <w:i/>
                <w:iCs/>
              </w:rPr>
              <w:tab/>
              <w:t>ценовую</w:t>
            </w:r>
            <w:r>
              <w:rPr>
                <w:rStyle w:val="a6"/>
                <w:i/>
                <w:iCs/>
              </w:rPr>
              <w:tab/>
              <w:t>политику</w:t>
            </w:r>
            <w:r>
              <w:rPr>
                <w:rStyle w:val="a6"/>
                <w:i/>
                <w:iCs/>
              </w:rPr>
              <w:tab/>
              <w:t>в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предпринимательстве;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З-12 способы продвижения на рынок товаров и услуг;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З-13 сущность и назначение бизнес- плана</w:t>
            </w:r>
          </w:p>
        </w:tc>
      </w:tr>
    </w:tbl>
    <w:p w:rsidR="0084291D" w:rsidRDefault="0084291D">
      <w:pPr>
        <w:spacing w:after="479" w:line="1" w:lineRule="exact"/>
      </w:pPr>
    </w:p>
    <w:p w:rsidR="0084291D" w:rsidRDefault="00924C82">
      <w:pPr>
        <w:pStyle w:val="11"/>
        <w:keepNext/>
        <w:keepLines/>
        <w:numPr>
          <w:ilvl w:val="1"/>
          <w:numId w:val="4"/>
        </w:numPr>
        <w:tabs>
          <w:tab w:val="left" w:pos="1171"/>
        </w:tabs>
        <w:spacing w:after="200" w:line="276" w:lineRule="auto"/>
      </w:pPr>
      <w:bookmarkStart w:id="3" w:name="bookmark4"/>
      <w:r>
        <w:rPr>
          <w:rStyle w:val="10"/>
          <w:b/>
          <w:bCs/>
        </w:rPr>
        <w:t>Целевые ориентиры, формируемые в процессе освоения учебной дисциплины</w:t>
      </w:r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1"/>
        <w:gridCol w:w="7752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ind w:firstLine="640"/>
            </w:pPr>
            <w:r>
              <w:rPr>
                <w:rStyle w:val="a6"/>
                <w:b/>
                <w:bCs/>
              </w:rPr>
              <w:t>Код ЦО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Дескрипторы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ЦО 36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 xml:space="preserve">Деятельно выражающий познавательные интересы </w:t>
            </w:r>
            <w:r>
              <w:rPr>
                <w:rStyle w:val="a6"/>
              </w:rPr>
              <w:t>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931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ind w:firstLine="160"/>
            </w:pPr>
            <w:r>
              <w:rPr>
                <w:rStyle w:val="a6"/>
              </w:rPr>
              <w:t>ЦО 37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 xml:space="preserve">Обладающий представлением о современной научной картине мира, достижениях науки и техники, </w:t>
            </w:r>
            <w:r>
              <w:rPr>
                <w:rStyle w:val="a6"/>
              </w:rPr>
              <w:t>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ЦО 38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Демонстрирующий навыки критического мышления, определения достоверности научной информации, в том числе в сфере профе</w:t>
            </w:r>
            <w:r>
              <w:rPr>
                <w:rStyle w:val="a6"/>
              </w:rPr>
              <w:t>ссиональной деятельности.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ЦО 39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ЦО 40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 xml:space="preserve">Использующий современные средства поиска, анализа и интерпретации информации, информационные технологии для </w:t>
            </w:r>
            <w:r>
              <w:rPr>
                <w:rStyle w:val="a6"/>
              </w:rPr>
              <w:t>выполнения задач профессиональной деятельности.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931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ЦО 41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</w:t>
            </w:r>
            <w:r>
              <w:rPr>
                <w:rStyle w:val="a6"/>
              </w:rPr>
              <w:t>и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ЦО 52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 xml:space="preserve">Обладающий сформированными представлениями о значении и ценности выбранной специальности/профессии, проявляющий уважение к своей специальности/профессии и своему профессиональному сообществу, поддерживающий благоприятный образ своей </w:t>
            </w:r>
            <w:r>
              <w:rPr>
                <w:rStyle w:val="a6"/>
              </w:rPr>
              <w:t>специальности/профессии в обществе.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936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ЦО 54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      </w:r>
            <w:r>
              <w:rPr>
                <w:rStyle w:val="a6"/>
              </w:rPr>
              <w:t xml:space="preserve"> деятельности</w:t>
            </w:r>
          </w:p>
        </w:tc>
      </w:tr>
    </w:tbl>
    <w:p w:rsidR="0084291D" w:rsidRDefault="00924C82">
      <w:pPr>
        <w:spacing w:line="1" w:lineRule="exact"/>
        <w:rPr>
          <w:sz w:val="2"/>
          <w:szCs w:val="2"/>
        </w:rPr>
      </w:pPr>
      <w:r>
        <w:br w:type="page"/>
      </w:r>
    </w:p>
    <w:p w:rsidR="0084291D" w:rsidRDefault="00924C82">
      <w:pPr>
        <w:pStyle w:val="11"/>
        <w:keepNext/>
        <w:keepLines/>
        <w:numPr>
          <w:ilvl w:val="0"/>
          <w:numId w:val="5"/>
        </w:numPr>
        <w:tabs>
          <w:tab w:val="left" w:pos="363"/>
        </w:tabs>
        <w:ind w:firstLine="0"/>
        <w:jc w:val="center"/>
      </w:pPr>
      <w:bookmarkStart w:id="4" w:name="bookmark6"/>
      <w:r>
        <w:rPr>
          <w:rStyle w:val="10"/>
          <w:b/>
          <w:bCs/>
        </w:rPr>
        <w:lastRenderedPageBreak/>
        <w:t>СТРУКТУРА И СОДЕРЖАНИЕ УЧЕБНОЙ ДИСЦИПЛИНЫ</w:t>
      </w:r>
      <w:bookmarkEnd w:id="4"/>
    </w:p>
    <w:p w:rsidR="0084291D" w:rsidRDefault="00924C82">
      <w:pPr>
        <w:pStyle w:val="11"/>
        <w:keepNext/>
        <w:keepLines/>
        <w:numPr>
          <w:ilvl w:val="1"/>
          <w:numId w:val="5"/>
        </w:numPr>
        <w:tabs>
          <w:tab w:val="left" w:pos="1370"/>
        </w:tabs>
        <w:jc w:val="both"/>
      </w:pPr>
      <w:bookmarkStart w:id="5" w:name="bookmark8"/>
      <w:r>
        <w:rPr>
          <w:rStyle w:val="10"/>
          <w:b/>
          <w:bCs/>
        </w:rPr>
        <w:t>Объем учебной дисциплины и виды учебной работы</w:t>
      </w:r>
      <w:bookmarkEnd w:id="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99"/>
        <w:gridCol w:w="1320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1402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Вид учебной работы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 (в том числе вариативн ых)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</w:rPr>
              <w:t>Объем образовательной программы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</w:rPr>
              <w:t>56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</w:rPr>
              <w:t xml:space="preserve">Суммарная учебная нагрузка во взаимодействии с </w:t>
            </w:r>
            <w:r>
              <w:rPr>
                <w:rStyle w:val="a6"/>
                <w:b/>
                <w:bCs/>
              </w:rPr>
              <w:t>преподавателем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</w:rPr>
              <w:t>48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9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</w:rPr>
              <w:t>в том числе: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теоретическое обучение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</w:rPr>
              <w:t>40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лабораторные занятия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</w:rPr>
              <w:t>-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практические занятия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курсовая работа (проект)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</w:rPr>
              <w:t>-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самостоятельная работа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</w:rPr>
              <w:t>8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</w:rPr>
              <w:t>Промежуточная аттестация в виде контрольная работа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</w:tr>
    </w:tbl>
    <w:p w:rsidR="0084291D" w:rsidRDefault="0084291D">
      <w:pPr>
        <w:sectPr w:rsidR="0084291D">
          <w:pgSz w:w="11900" w:h="16840"/>
          <w:pgMar w:top="1053" w:right="494" w:bottom="1505" w:left="1552" w:header="0" w:footer="3" w:gutter="0"/>
          <w:cols w:space="720"/>
          <w:noEndnote/>
          <w:docGrid w:linePitch="360"/>
        </w:sectPr>
      </w:pPr>
    </w:p>
    <w:p w:rsidR="0084291D" w:rsidRDefault="00924C82">
      <w:pPr>
        <w:pStyle w:val="a5"/>
        <w:rPr>
          <w:sz w:val="20"/>
          <w:szCs w:val="20"/>
        </w:rPr>
      </w:pPr>
      <w:r>
        <w:rPr>
          <w:rStyle w:val="a4"/>
          <w:b/>
          <w:bCs/>
        </w:rPr>
        <w:lastRenderedPageBreak/>
        <w:t xml:space="preserve">2.2. </w:t>
      </w:r>
      <w:r>
        <w:rPr>
          <w:rStyle w:val="a4"/>
          <w:b/>
          <w:bCs/>
          <w:sz w:val="20"/>
          <w:szCs w:val="20"/>
        </w:rPr>
        <w:t xml:space="preserve">Тематический </w:t>
      </w:r>
      <w:r>
        <w:rPr>
          <w:rStyle w:val="a4"/>
          <w:b/>
          <w:bCs/>
          <w:sz w:val="20"/>
          <w:szCs w:val="20"/>
        </w:rPr>
        <w:t>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8"/>
        <w:gridCol w:w="9499"/>
        <w:gridCol w:w="1709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Наименование разделов и тем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Объем часов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1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3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Тема 1.</w:t>
            </w:r>
          </w:p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Формирование и управление командой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Личные возможности и самомотивация. Команда успешных людей – залог успешного бизнеса. Формирование и управление командой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Этика и культура предпринимательства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  <w:u w:val="single"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Тема 2.</w:t>
            </w:r>
          </w:p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Выбор бизнес идеи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6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Основы малого бизнеса. Организационно-правовые </w:t>
            </w:r>
            <w:r>
              <w:rPr>
                <w:rStyle w:val="a6"/>
                <w:i/>
                <w:iCs/>
              </w:rPr>
              <w:t>формы предприятий. Самозанятость.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Виды предпринимательской деятельности. Поиск рыночной ниши. </w:t>
            </w:r>
            <w:r>
              <w:rPr>
                <w:rStyle w:val="a6"/>
                <w:i/>
                <w:iCs/>
                <w:lang w:val="en-US" w:eastAsia="en-US"/>
              </w:rPr>
              <w:t xml:space="preserve">Crash-test </w:t>
            </w:r>
            <w:r>
              <w:rPr>
                <w:rStyle w:val="a6"/>
                <w:i/>
                <w:iCs/>
              </w:rPr>
              <w:t>бизнес-идей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Отбор и обоснование перспективной бизнес-идеи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  <w:u w:val="single"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Тема 3.</w:t>
            </w:r>
          </w:p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Маркетинг в предпринимательской деятельности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10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Основы </w:t>
            </w:r>
            <w:r>
              <w:rPr>
                <w:rStyle w:val="a6"/>
                <w:i/>
                <w:iCs/>
              </w:rPr>
              <w:t>маркетинга для бизнеса. Целевая аудитория.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Продвижение товара на рынке.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Онлайн-продажи, работа с маркет-плейсами. Кибербезопасность бизнеса.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Маркетинговые исследования. Маркетинговые инструменты.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Самостоятельная работа обучающихся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Самостоятельная работа №1. Истории успеха - изучение опыта предпринимательской деятельности региональных предпринимателей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Тема 4.</w:t>
            </w:r>
          </w:p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Продажи, экспорт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10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Активные продажи. Клиентоориентированность как фактор успешности в современном бизнесе. </w:t>
            </w:r>
            <w:r>
              <w:rPr>
                <w:rStyle w:val="a6"/>
                <w:i/>
                <w:iCs/>
              </w:rPr>
              <w:t>Экспорт как способ расширить рынок сбыта.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Стратегии выхода на внешний рынок.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Основы бухгалтерского учета для бизнеса.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Международная торговля, глобальные цепочки поставки, культурные особенности ведения бизнеса в разных странах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 xml:space="preserve">Тематика </w:t>
            </w:r>
            <w:r>
              <w:rPr>
                <w:rStyle w:val="a6"/>
                <w:b/>
                <w:bCs/>
                <w:i/>
                <w:iCs/>
              </w:rPr>
              <w:t>практических занятий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</w:tr>
    </w:tbl>
    <w:p w:rsidR="0084291D" w:rsidRDefault="00924C8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8"/>
        <w:gridCol w:w="9499"/>
        <w:gridCol w:w="1709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№1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Решение задач по определению цены товара. Тренинг «Как продать слона»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Тема 5.</w:t>
            </w:r>
          </w:p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Бизнес-процессы и их автоматизация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6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Бизнес-процессы. Автоматизация бизнес-процессов. Программное обеспечение </w:t>
            </w:r>
            <w:r>
              <w:rPr>
                <w:rStyle w:val="a6"/>
                <w:i/>
                <w:iCs/>
              </w:rPr>
              <w:t>для автоматизации бизнес процессов. CRM-системы для малого бизнеса.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Моя бизнес территория: интернет или реальность. IT-инфраструктура в бизнесе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Тематика практических занятий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№2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Деловая игра «Моделирование бизнес-процессов: </w:t>
            </w:r>
            <w:r>
              <w:rPr>
                <w:rStyle w:val="a6"/>
                <w:i/>
                <w:iCs/>
              </w:rPr>
              <w:t>методы и инструменты»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Тема 6.</w:t>
            </w:r>
          </w:p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Налогообложение в предпринимательской деятельности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Формы и системы налогообложения. Оптимизация налоговых выплат. Способы осуществления международных расчетов. Способы защиты предприятия от валютных рисков и </w:t>
            </w:r>
            <w:r>
              <w:rPr>
                <w:rStyle w:val="a6"/>
                <w:i/>
                <w:iCs/>
              </w:rPr>
              <w:t>штрафных санкций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Тематика практических занятий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Практическое занятие №3</w:t>
            </w:r>
          </w:p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Деловая игра «Выбор эффективной системы налогообложения»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Тема 7.</w:t>
            </w:r>
          </w:p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Государственная поддержка малого бизнеса. Гранты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6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Программы государственной поддержки </w:t>
            </w:r>
            <w:r>
              <w:rPr>
                <w:rStyle w:val="a6"/>
                <w:i/>
                <w:iCs/>
              </w:rPr>
              <w:t>предпринимательской деятельности. Гранты, субсидии. Налоговые льготы и каникулы. Инвестиционные проекты Тюменской области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Самостоятельная работа обучающихся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Самостоятельная работа №2. Предпринимательская деятельность в Тюменской области. </w:t>
            </w:r>
            <w:r>
              <w:rPr>
                <w:rStyle w:val="a6"/>
                <w:i/>
                <w:iCs/>
              </w:rPr>
              <w:t>Государственная поддержка инвестиционной деятельности в регионе.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Самостоятельная работа №3. Разработка бизнес-идеи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Тема 8. Бизнес-план</w:t>
            </w: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10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Основные виды и типы бизнес-планов. Структура, функции и содержание разделов бизнес- плана. </w:t>
            </w:r>
            <w:r>
              <w:rPr>
                <w:rStyle w:val="a6"/>
                <w:i/>
                <w:iCs/>
              </w:rPr>
              <w:t>Особенности отраслевого бизнес-планирования (производство продукции, работы, услуги)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26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Разработка основных разделов бизнес-плана: описание бизнес-идеи, плана производства и организационного плана, план маркетинга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</w:tbl>
    <w:p w:rsidR="0084291D" w:rsidRDefault="00924C8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8"/>
        <w:gridCol w:w="9499"/>
        <w:gridCol w:w="1709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Технико-экономическое обоснование </w:t>
            </w:r>
            <w:r>
              <w:rPr>
                <w:rStyle w:val="a6"/>
                <w:i/>
                <w:iCs/>
              </w:rPr>
              <w:t>бизнес-проекта: расчет основных финансовых показателей, составление графика достижения точки безубыточности, расчет сроков окупаемости, определение потребности в инвестициях и источников их финансирования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Тематика практических занятий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 xml:space="preserve">Практическое </w:t>
            </w:r>
            <w:r>
              <w:rPr>
                <w:rStyle w:val="a6"/>
                <w:i/>
                <w:iCs/>
              </w:rPr>
              <w:t>занятие №4. Защита бизнес-идей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Самостоятельная работа обучающихся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4291D" w:rsidRDefault="0084291D"/>
        </w:tc>
        <w:tc>
          <w:tcPr>
            <w:tcW w:w="94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i/>
                <w:iCs/>
              </w:rPr>
              <w:t>Самостоятельная работа №4. Оформление содержательной части, предзащита бизнес-идеи, презентации бизнес-плана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Промежуточная аттестация – контрольная работа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84291D">
            <w:pPr>
              <w:rPr>
                <w:sz w:val="10"/>
                <w:szCs w:val="10"/>
              </w:rPr>
            </w:pP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  <w:i/>
                <w:iCs/>
              </w:rPr>
              <w:t>Всего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56</w:t>
            </w:r>
          </w:p>
        </w:tc>
      </w:tr>
    </w:tbl>
    <w:p w:rsidR="0084291D" w:rsidRDefault="0084291D">
      <w:pPr>
        <w:sectPr w:rsidR="0084291D">
          <w:footerReference w:type="default" r:id="rId10"/>
          <w:pgSz w:w="16840" w:h="11900" w:orient="landscape"/>
          <w:pgMar w:top="1694" w:right="813" w:bottom="1486" w:left="1362" w:header="1266" w:footer="3" w:gutter="0"/>
          <w:cols w:space="720"/>
          <w:noEndnote/>
          <w:docGrid w:linePitch="360"/>
        </w:sectPr>
      </w:pPr>
    </w:p>
    <w:p w:rsidR="0084291D" w:rsidRDefault="00924C82">
      <w:pPr>
        <w:pStyle w:val="1"/>
        <w:numPr>
          <w:ilvl w:val="0"/>
          <w:numId w:val="5"/>
        </w:numPr>
        <w:tabs>
          <w:tab w:val="left" w:pos="343"/>
        </w:tabs>
        <w:spacing w:before="80" w:line="218" w:lineRule="auto"/>
        <w:ind w:firstLine="0"/>
        <w:jc w:val="center"/>
        <w:rPr>
          <w:sz w:val="22"/>
          <w:szCs w:val="22"/>
        </w:rPr>
      </w:pPr>
      <w:r>
        <w:rPr>
          <w:rStyle w:val="a3"/>
          <w:b/>
          <w:bCs/>
        </w:rPr>
        <w:lastRenderedPageBreak/>
        <w:t>УСЛОВИЯ РЕАЛИЗАЦИИ РАБОЧЕЙ ПРОГР</w:t>
      </w:r>
      <w:r>
        <w:rPr>
          <w:rStyle w:val="a3"/>
          <w:b/>
          <w:bCs/>
          <w:sz w:val="22"/>
          <w:szCs w:val="22"/>
        </w:rPr>
        <w:t>АММЫ УЧЕБНОЙ ДИСЦИПЛИНЫ</w:t>
      </w:r>
    </w:p>
    <w:p w:rsidR="0084291D" w:rsidRDefault="00924C82">
      <w:pPr>
        <w:pStyle w:val="24"/>
        <w:keepNext/>
        <w:keepLines/>
        <w:numPr>
          <w:ilvl w:val="1"/>
          <w:numId w:val="5"/>
        </w:numPr>
        <w:tabs>
          <w:tab w:val="left" w:pos="1216"/>
        </w:tabs>
        <w:jc w:val="both"/>
      </w:pPr>
      <w:bookmarkStart w:id="6" w:name="bookmark10"/>
      <w:r>
        <w:rPr>
          <w:rStyle w:val="23"/>
          <w:b/>
          <w:bCs/>
        </w:rPr>
        <w:t>Для реализации программы учебной дисциплины предусмотрены следующие специальные помещения:</w:t>
      </w:r>
      <w:bookmarkEnd w:id="6"/>
    </w:p>
    <w:p w:rsidR="0084291D" w:rsidRDefault="00924C82">
      <w:pPr>
        <w:pStyle w:val="1"/>
        <w:ind w:firstLine="720"/>
        <w:jc w:val="both"/>
      </w:pPr>
      <w:r>
        <w:rPr>
          <w:rStyle w:val="a3"/>
        </w:rPr>
        <w:t>кабинет гуманитарных и социально-экономических дисциплин;</w:t>
      </w:r>
    </w:p>
    <w:p w:rsidR="0084291D" w:rsidRDefault="00924C82">
      <w:pPr>
        <w:pStyle w:val="1"/>
        <w:spacing w:after="220"/>
        <w:ind w:firstLine="0"/>
        <w:jc w:val="both"/>
      </w:pPr>
      <w:r>
        <w:rPr>
          <w:rStyle w:val="a3"/>
        </w:rPr>
        <w:t>оснащенный оборудованием: посадочные места по количеству обучающихся, рабочее место преподавателя, плакаты по темам занятий; техническими средствами обучения: мультимедийный комплекс (проектор, проекционный экран, ноутбук).</w:t>
      </w:r>
    </w:p>
    <w:p w:rsidR="0084291D" w:rsidRDefault="00924C82">
      <w:pPr>
        <w:pStyle w:val="24"/>
        <w:keepNext/>
        <w:keepLines/>
        <w:numPr>
          <w:ilvl w:val="1"/>
          <w:numId w:val="5"/>
        </w:numPr>
        <w:tabs>
          <w:tab w:val="left" w:pos="1786"/>
        </w:tabs>
        <w:jc w:val="both"/>
      </w:pPr>
      <w:bookmarkStart w:id="7" w:name="bookmark12"/>
      <w:r>
        <w:rPr>
          <w:rStyle w:val="23"/>
          <w:b/>
          <w:bCs/>
        </w:rPr>
        <w:t>Информационное обеспечение реали</w:t>
      </w:r>
      <w:r>
        <w:rPr>
          <w:rStyle w:val="23"/>
          <w:b/>
          <w:bCs/>
        </w:rPr>
        <w:t>зации программы:</w:t>
      </w:r>
      <w:bookmarkEnd w:id="7"/>
    </w:p>
    <w:p w:rsidR="0084291D" w:rsidRDefault="00924C82">
      <w:pPr>
        <w:pStyle w:val="1"/>
        <w:spacing w:after="220"/>
        <w:ind w:firstLine="720"/>
        <w:jc w:val="both"/>
      </w:pPr>
      <w:r>
        <w:rPr>
          <w:rStyle w:val="a3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4291D" w:rsidRDefault="00924C82">
      <w:pPr>
        <w:pStyle w:val="24"/>
        <w:keepNext/>
        <w:keepLines/>
        <w:numPr>
          <w:ilvl w:val="2"/>
          <w:numId w:val="5"/>
        </w:numPr>
        <w:tabs>
          <w:tab w:val="left" w:pos="1394"/>
        </w:tabs>
        <w:jc w:val="both"/>
      </w:pPr>
      <w:bookmarkStart w:id="8" w:name="bookmark14"/>
      <w:r>
        <w:rPr>
          <w:rStyle w:val="23"/>
          <w:b/>
          <w:bCs/>
        </w:rPr>
        <w:t>Печатные издания</w:t>
      </w:r>
      <w:bookmarkEnd w:id="8"/>
    </w:p>
    <w:p w:rsidR="0084291D" w:rsidRDefault="00924C82">
      <w:pPr>
        <w:pStyle w:val="1"/>
        <w:numPr>
          <w:ilvl w:val="0"/>
          <w:numId w:val="6"/>
        </w:numPr>
        <w:tabs>
          <w:tab w:val="left" w:pos="1039"/>
          <w:tab w:val="left" w:pos="1461"/>
          <w:tab w:val="left" w:pos="7336"/>
          <w:tab w:val="left" w:pos="7692"/>
        </w:tabs>
        <w:ind w:firstLine="720"/>
        <w:jc w:val="both"/>
      </w:pPr>
      <w:r>
        <w:rPr>
          <w:rStyle w:val="a3"/>
        </w:rPr>
        <w:t xml:space="preserve">Голубева, Т. М. </w:t>
      </w:r>
      <w:r>
        <w:rPr>
          <w:rStyle w:val="a3"/>
        </w:rPr>
        <w:t>Основы предпринимательской деятельности : учебное пособие / Т.М. Голубева. —</w:t>
      </w:r>
      <w:r>
        <w:rPr>
          <w:rStyle w:val="a3"/>
        </w:rPr>
        <w:tab/>
        <w:t>3-е изд., перераб. и доп. — Москва : ИНФРА-М, 2025.</w:t>
      </w:r>
      <w:r>
        <w:rPr>
          <w:rStyle w:val="a3"/>
        </w:rPr>
        <w:tab/>
        <w:t>—</w:t>
      </w:r>
      <w:r>
        <w:rPr>
          <w:rStyle w:val="a3"/>
        </w:rPr>
        <w:tab/>
        <w:t>288 с. — (Среднее</w:t>
      </w:r>
    </w:p>
    <w:p w:rsidR="0084291D" w:rsidRDefault="00924C82">
      <w:pPr>
        <w:pStyle w:val="1"/>
        <w:ind w:firstLine="0"/>
        <w:jc w:val="both"/>
      </w:pPr>
      <w:r>
        <w:rPr>
          <w:rStyle w:val="a3"/>
        </w:rPr>
        <w:t xml:space="preserve">профессиональное образование). — </w:t>
      </w:r>
      <w:r>
        <w:rPr>
          <w:rStyle w:val="a3"/>
          <w:lang w:val="en-US" w:eastAsia="en-US"/>
        </w:rPr>
        <w:t xml:space="preserve">DOI </w:t>
      </w:r>
      <w:r>
        <w:rPr>
          <w:rStyle w:val="a3"/>
        </w:rPr>
        <w:t xml:space="preserve">10.12737/1912054. - </w:t>
      </w:r>
      <w:r>
        <w:rPr>
          <w:rStyle w:val="a3"/>
          <w:lang w:val="en-US" w:eastAsia="en-US"/>
        </w:rPr>
        <w:t xml:space="preserve">ISBN </w:t>
      </w:r>
      <w:r>
        <w:rPr>
          <w:rStyle w:val="a3"/>
        </w:rPr>
        <w:t>978-5-16-018148-6.</w:t>
      </w:r>
    </w:p>
    <w:p w:rsidR="0084291D" w:rsidRDefault="00924C82">
      <w:pPr>
        <w:pStyle w:val="24"/>
        <w:keepNext/>
        <w:keepLines/>
        <w:numPr>
          <w:ilvl w:val="2"/>
          <w:numId w:val="5"/>
        </w:numPr>
        <w:tabs>
          <w:tab w:val="left" w:pos="1394"/>
        </w:tabs>
        <w:jc w:val="both"/>
      </w:pPr>
      <w:bookmarkStart w:id="9" w:name="bookmark16"/>
      <w:r>
        <w:rPr>
          <w:rStyle w:val="23"/>
          <w:b/>
          <w:bCs/>
        </w:rPr>
        <w:t xml:space="preserve">Электронные издания </w:t>
      </w:r>
      <w:r>
        <w:rPr>
          <w:rStyle w:val="23"/>
          <w:b/>
          <w:bCs/>
        </w:rPr>
        <w:t>(электронные ресурсы)</w:t>
      </w:r>
      <w:bookmarkEnd w:id="9"/>
    </w:p>
    <w:p w:rsidR="0084291D" w:rsidRDefault="00924C82">
      <w:pPr>
        <w:pStyle w:val="1"/>
        <w:numPr>
          <w:ilvl w:val="0"/>
          <w:numId w:val="7"/>
        </w:numPr>
        <w:tabs>
          <w:tab w:val="left" w:pos="1034"/>
        </w:tabs>
        <w:ind w:firstLine="720"/>
        <w:jc w:val="both"/>
      </w:pPr>
      <w:r>
        <w:rPr>
          <w:rStyle w:val="a3"/>
        </w:rPr>
        <w:t>официальный сайт Министерства финансов РФ</w:t>
      </w:r>
    </w:p>
    <w:p w:rsidR="0084291D" w:rsidRDefault="00924C82">
      <w:pPr>
        <w:pStyle w:val="1"/>
        <w:numPr>
          <w:ilvl w:val="0"/>
          <w:numId w:val="7"/>
        </w:numPr>
        <w:tabs>
          <w:tab w:val="left" w:pos="1053"/>
        </w:tabs>
        <w:ind w:firstLine="720"/>
        <w:jc w:val="both"/>
      </w:pPr>
      <w:hyperlink r:id="rId11" w:history="1">
        <w:r>
          <w:rPr>
            <w:rStyle w:val="a3"/>
            <w:lang w:val="en-US" w:eastAsia="en-US"/>
          </w:rPr>
          <w:t>http</w:t>
        </w:r>
        <w:r w:rsidRPr="002172B2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www</w:t>
        </w:r>
        <w:r w:rsidRPr="002172B2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nalog</w:t>
        </w:r>
        <w:r w:rsidRPr="002172B2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ru</w:t>
        </w:r>
        <w:r w:rsidRPr="002172B2">
          <w:rPr>
            <w:rStyle w:val="a3"/>
            <w:lang w:eastAsia="en-US"/>
          </w:rPr>
          <w:t xml:space="preserve">/ </w:t>
        </w:r>
      </w:hyperlink>
      <w:r>
        <w:rPr>
          <w:rStyle w:val="a3"/>
        </w:rPr>
        <w:t>- официальный сайт Федеральной налоговой службы</w:t>
      </w:r>
    </w:p>
    <w:p w:rsidR="0084291D" w:rsidRDefault="00924C82">
      <w:pPr>
        <w:pStyle w:val="1"/>
        <w:numPr>
          <w:ilvl w:val="0"/>
          <w:numId w:val="7"/>
        </w:numPr>
        <w:tabs>
          <w:tab w:val="left" w:pos="1058"/>
        </w:tabs>
        <w:ind w:firstLine="720"/>
        <w:jc w:val="both"/>
      </w:pPr>
      <w:hyperlink r:id="rId12" w:history="1">
        <w:r>
          <w:rPr>
            <w:rStyle w:val="a3"/>
            <w:lang w:val="en-US" w:eastAsia="en-US"/>
          </w:rPr>
          <w:t>https</w:t>
        </w:r>
        <w:r w:rsidRPr="002172B2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www</w:t>
        </w:r>
        <w:r w:rsidRPr="002172B2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garant</w:t>
        </w:r>
        <w:r w:rsidRPr="002172B2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ru</w:t>
        </w:r>
        <w:r w:rsidRPr="002172B2">
          <w:rPr>
            <w:rStyle w:val="a3"/>
            <w:lang w:eastAsia="en-US"/>
          </w:rPr>
          <w:t xml:space="preserve">/ </w:t>
        </w:r>
      </w:hyperlink>
      <w:r>
        <w:rPr>
          <w:rStyle w:val="a3"/>
        </w:rPr>
        <w:t>- информационно-консультацио</w:t>
      </w:r>
      <w:r>
        <w:rPr>
          <w:rStyle w:val="a3"/>
        </w:rPr>
        <w:t>нная система «Гарант»</w:t>
      </w:r>
    </w:p>
    <w:p w:rsidR="0084291D" w:rsidRDefault="00924C82">
      <w:pPr>
        <w:pStyle w:val="1"/>
        <w:numPr>
          <w:ilvl w:val="0"/>
          <w:numId w:val="7"/>
        </w:numPr>
        <w:tabs>
          <w:tab w:val="left" w:pos="1048"/>
        </w:tabs>
        <w:spacing w:after="220"/>
        <w:ind w:firstLine="720"/>
        <w:jc w:val="both"/>
      </w:pPr>
      <w:hyperlink r:id="rId13" w:history="1">
        <w:r>
          <w:rPr>
            <w:rStyle w:val="a3"/>
            <w:lang w:val="en-US" w:eastAsia="en-US"/>
          </w:rPr>
          <w:t>http</w:t>
        </w:r>
        <w:r w:rsidRPr="002172B2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www</w:t>
        </w:r>
        <w:r w:rsidRPr="002172B2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consultant</w:t>
        </w:r>
        <w:r w:rsidRPr="002172B2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ru</w:t>
        </w:r>
        <w:r w:rsidRPr="002172B2">
          <w:rPr>
            <w:rStyle w:val="a3"/>
            <w:lang w:eastAsia="en-US"/>
          </w:rPr>
          <w:t xml:space="preserve">/ </w:t>
        </w:r>
      </w:hyperlink>
      <w:r>
        <w:rPr>
          <w:rStyle w:val="a3"/>
        </w:rPr>
        <w:t>- информационно-консультационная система «Гарант»</w:t>
      </w:r>
    </w:p>
    <w:p w:rsidR="0084291D" w:rsidRDefault="00924C82">
      <w:pPr>
        <w:pStyle w:val="24"/>
        <w:keepNext/>
        <w:keepLines/>
        <w:numPr>
          <w:ilvl w:val="2"/>
          <w:numId w:val="5"/>
        </w:numPr>
        <w:tabs>
          <w:tab w:val="left" w:pos="1394"/>
        </w:tabs>
        <w:jc w:val="both"/>
      </w:pPr>
      <w:bookmarkStart w:id="10" w:name="bookmark18"/>
      <w:r>
        <w:rPr>
          <w:rStyle w:val="23"/>
          <w:b/>
          <w:bCs/>
        </w:rPr>
        <w:t>Дополнительные источники</w:t>
      </w:r>
      <w:bookmarkEnd w:id="10"/>
    </w:p>
    <w:p w:rsidR="0084291D" w:rsidRDefault="00924C82">
      <w:pPr>
        <w:pStyle w:val="1"/>
        <w:numPr>
          <w:ilvl w:val="0"/>
          <w:numId w:val="8"/>
        </w:numPr>
        <w:tabs>
          <w:tab w:val="left" w:pos="1053"/>
        </w:tabs>
        <w:ind w:firstLine="720"/>
        <w:jc w:val="both"/>
      </w:pPr>
      <w:r>
        <w:rPr>
          <w:rStyle w:val="a3"/>
        </w:rPr>
        <w:t xml:space="preserve">Инвестиции в Тюменской области (кроме Ханты-Мансийского автономного округа – Югры, </w:t>
      </w:r>
      <w:r>
        <w:rPr>
          <w:rStyle w:val="a3"/>
        </w:rPr>
        <w:t>Ямало-Ненецкого автономного округа) (2020-2024)</w:t>
      </w:r>
    </w:p>
    <w:p w:rsidR="0084291D" w:rsidRDefault="00924C82">
      <w:pPr>
        <w:pStyle w:val="1"/>
        <w:numPr>
          <w:ilvl w:val="0"/>
          <w:numId w:val="8"/>
        </w:numPr>
        <w:tabs>
          <w:tab w:val="left" w:pos="1048"/>
        </w:tabs>
        <w:ind w:firstLine="720"/>
        <w:jc w:val="both"/>
      </w:pPr>
      <w:r>
        <w:rPr>
          <w:rStyle w:val="a3"/>
        </w:rPr>
        <w:t xml:space="preserve">ЗАКОН ТЮМЕНСКОЙ ОБЛАСТИ от 24 марта 2020 года </w:t>
      </w:r>
      <w:r>
        <w:rPr>
          <w:rStyle w:val="a3"/>
          <w:lang w:val="en-US" w:eastAsia="en-US"/>
        </w:rPr>
        <w:t>N</w:t>
      </w:r>
      <w:r w:rsidRPr="002172B2">
        <w:rPr>
          <w:rStyle w:val="a3"/>
          <w:lang w:eastAsia="en-US"/>
        </w:rPr>
        <w:t xml:space="preserve"> </w:t>
      </w:r>
      <w:r>
        <w:rPr>
          <w:rStyle w:val="a3"/>
        </w:rPr>
        <w:t>23 Об утверждении Стратегии социально-экономического развития Тюменской области до 2030 года (с изменениями на 27 марта 2024 года) (в ред. Закона Тюменской обла</w:t>
      </w:r>
      <w:r>
        <w:rPr>
          <w:rStyle w:val="a3"/>
        </w:rPr>
        <w:t xml:space="preserve">сти от 27.03.2024 </w:t>
      </w:r>
      <w:r>
        <w:rPr>
          <w:rStyle w:val="a3"/>
          <w:lang w:val="en-US" w:eastAsia="en-US"/>
        </w:rPr>
        <w:t xml:space="preserve">N </w:t>
      </w:r>
      <w:r>
        <w:rPr>
          <w:rStyle w:val="a3"/>
        </w:rPr>
        <w:t>11)</w:t>
      </w:r>
    </w:p>
    <w:p w:rsidR="0084291D" w:rsidRDefault="00924C82">
      <w:pPr>
        <w:pStyle w:val="1"/>
        <w:numPr>
          <w:ilvl w:val="0"/>
          <w:numId w:val="8"/>
        </w:numPr>
        <w:tabs>
          <w:tab w:val="left" w:pos="1786"/>
        </w:tabs>
        <w:ind w:firstLine="720"/>
        <w:jc w:val="both"/>
      </w:pPr>
      <w:r>
        <w:rPr>
          <w:rStyle w:val="a3"/>
        </w:rPr>
        <w:t>Лапуста М.Г. Предпринимательство: учебное пособие. – М.: ИНФРА-М, 2013.</w:t>
      </w:r>
    </w:p>
    <w:p w:rsidR="0084291D" w:rsidRDefault="00924C82">
      <w:pPr>
        <w:pStyle w:val="1"/>
        <w:numPr>
          <w:ilvl w:val="0"/>
          <w:numId w:val="8"/>
        </w:numPr>
        <w:tabs>
          <w:tab w:val="left" w:pos="1053"/>
        </w:tabs>
        <w:ind w:firstLine="720"/>
        <w:jc w:val="both"/>
      </w:pPr>
      <w:r>
        <w:rPr>
          <w:rStyle w:val="a3"/>
        </w:rPr>
        <w:t>Череданова Л.Н. Основы предпринимательской деятельности и предпринимательства: учебник для студ. учреждений сред. проф. образования. — М., 2013. – 224 с.</w:t>
      </w:r>
    </w:p>
    <w:p w:rsidR="0084291D" w:rsidRDefault="00924C82">
      <w:pPr>
        <w:pStyle w:val="1"/>
        <w:numPr>
          <w:ilvl w:val="0"/>
          <w:numId w:val="8"/>
        </w:numPr>
        <w:tabs>
          <w:tab w:val="left" w:pos="1786"/>
        </w:tabs>
        <w:ind w:firstLine="720"/>
        <w:jc w:val="both"/>
      </w:pPr>
      <w:r>
        <w:rPr>
          <w:rStyle w:val="a3"/>
        </w:rPr>
        <w:t xml:space="preserve">Малое </w:t>
      </w:r>
      <w:r>
        <w:rPr>
          <w:rStyle w:val="a3"/>
        </w:rPr>
        <w:t xml:space="preserve">и среднее предпринимательство в России. 2024: Стат.сб./ М 19 Росстат. - </w:t>
      </w:r>
      <w:r>
        <w:rPr>
          <w:rStyle w:val="a3"/>
          <w:lang w:val="en-US" w:eastAsia="en-US"/>
        </w:rPr>
        <w:t>M</w:t>
      </w:r>
      <w:r w:rsidRPr="002172B2">
        <w:rPr>
          <w:rStyle w:val="a3"/>
          <w:lang w:eastAsia="en-US"/>
        </w:rPr>
        <w:t xml:space="preserve">., </w:t>
      </w:r>
      <w:r>
        <w:rPr>
          <w:rStyle w:val="a3"/>
        </w:rPr>
        <w:t>2024.</w:t>
      </w:r>
    </w:p>
    <w:p w:rsidR="0084291D" w:rsidRDefault="00924C82">
      <w:pPr>
        <w:pStyle w:val="1"/>
        <w:spacing w:after="100"/>
        <w:ind w:firstLine="0"/>
        <w:jc w:val="both"/>
      </w:pPr>
      <w:r>
        <w:rPr>
          <w:rStyle w:val="a3"/>
        </w:rPr>
        <w:t xml:space="preserve">– 97 с. (режим доступа: </w:t>
      </w:r>
      <w:hyperlink r:id="rId14" w:history="1">
        <w:r>
          <w:rPr>
            <w:rStyle w:val="a3"/>
            <w:lang w:val="en-US" w:eastAsia="en-US"/>
          </w:rPr>
          <w:t>http</w:t>
        </w:r>
        <w:r w:rsidRPr="002172B2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ssl</w:t>
        </w:r>
        <w:r w:rsidRPr="002172B2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rosstat</w:t>
        </w:r>
        <w:r w:rsidRPr="002172B2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gov</w:t>
        </w:r>
        <w:r w:rsidRPr="002172B2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ru</w:t>
        </w:r>
        <w:r w:rsidRPr="002172B2">
          <w:rPr>
            <w:rStyle w:val="a3"/>
            <w:lang w:eastAsia="en-US"/>
          </w:rPr>
          <w:t>/</w:t>
        </w:r>
        <w:r>
          <w:rPr>
            <w:rStyle w:val="a3"/>
            <w:lang w:val="en-US" w:eastAsia="en-US"/>
          </w:rPr>
          <w:t>storage</w:t>
        </w:r>
        <w:r w:rsidRPr="002172B2">
          <w:rPr>
            <w:rStyle w:val="a3"/>
            <w:lang w:eastAsia="en-US"/>
          </w:rPr>
          <w:t>/</w:t>
        </w:r>
        <w:r>
          <w:rPr>
            <w:rStyle w:val="a3"/>
            <w:lang w:val="en-US" w:eastAsia="en-US"/>
          </w:rPr>
          <w:t>mediabank</w:t>
        </w:r>
        <w:r w:rsidRPr="002172B2">
          <w:rPr>
            <w:rStyle w:val="a3"/>
            <w:lang w:eastAsia="en-US"/>
          </w:rPr>
          <w:t>/</w:t>
        </w:r>
        <w:r>
          <w:rPr>
            <w:rStyle w:val="a3"/>
            <w:lang w:val="en-US" w:eastAsia="en-US"/>
          </w:rPr>
          <w:t>Mal</w:t>
        </w:r>
        <w:r w:rsidRPr="002172B2">
          <w:rPr>
            <w:rStyle w:val="a3"/>
            <w:lang w:eastAsia="en-US"/>
          </w:rPr>
          <w:t>_</w:t>
        </w:r>
        <w:r>
          <w:rPr>
            <w:rStyle w:val="a3"/>
            <w:lang w:val="en-US" w:eastAsia="en-US"/>
          </w:rPr>
          <w:t>pred</w:t>
        </w:r>
        <w:r w:rsidRPr="002172B2">
          <w:rPr>
            <w:rStyle w:val="a3"/>
            <w:lang w:eastAsia="en-US"/>
          </w:rPr>
          <w:t>_2024.</w:t>
        </w:r>
        <w:r>
          <w:rPr>
            <w:rStyle w:val="a3"/>
            <w:lang w:val="en-US" w:eastAsia="en-US"/>
          </w:rPr>
          <w:t>pdf</w:t>
        </w:r>
      </w:hyperlink>
      <w:r w:rsidRPr="002172B2">
        <w:rPr>
          <w:rStyle w:val="a3"/>
          <w:lang w:eastAsia="en-US"/>
        </w:rPr>
        <w:t>)</w:t>
      </w:r>
      <w:r>
        <w:br w:type="page"/>
      </w:r>
    </w:p>
    <w:p w:rsidR="0084291D" w:rsidRDefault="00924C82">
      <w:pPr>
        <w:pStyle w:val="1"/>
        <w:numPr>
          <w:ilvl w:val="0"/>
          <w:numId w:val="5"/>
        </w:numPr>
        <w:tabs>
          <w:tab w:val="left" w:pos="298"/>
        </w:tabs>
        <w:spacing w:after="220"/>
        <w:ind w:firstLine="0"/>
        <w:jc w:val="center"/>
      </w:pPr>
      <w:r>
        <w:rPr>
          <w:rStyle w:val="a3"/>
          <w:b/>
          <w:bCs/>
        </w:rPr>
        <w:lastRenderedPageBreak/>
        <w:t>КОНТРОЛЬ И</w:t>
      </w:r>
      <w:r>
        <w:rPr>
          <w:rStyle w:val="a3"/>
          <w:b/>
          <w:bCs/>
        </w:rPr>
        <w:t xml:space="preserve"> ОЦЕНКА РЕЗУЛЬТАТОВ ОСВОЕНИЯ УЧЕБНОЙ ДИСЦИПЛИНЫ ОП.х ОСНОВЫ</w:t>
      </w:r>
      <w:r>
        <w:rPr>
          <w:rStyle w:val="a3"/>
          <w:b/>
          <w:bCs/>
        </w:rPr>
        <w:br/>
        <w:t>ПРЕДПРИНИМАТЕЛЬСКОЙ ДЕЯТЕЛЬНОСТИ (РАСШИРЯЕМ ГОРИЗОНТЫ. ПРОФИЛУМ)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3264"/>
        <w:gridCol w:w="3379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ind w:firstLine="320"/>
            </w:pPr>
            <w:r>
              <w:rPr>
                <w:rStyle w:val="a6"/>
                <w:b/>
                <w:bCs/>
              </w:rPr>
              <w:t>Результаты обучения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Показатели оценки результата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</w:rPr>
              <w:t>Формы контроля и оценивания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94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</w:rPr>
              <w:t>Уметь: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У-1 разрабатывать и реализовывать </w:t>
            </w:r>
            <w:r>
              <w:rPr>
                <w:rStyle w:val="a6"/>
              </w:rPr>
              <w:t>предпринимательские бизнес-идеи;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01 -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Демонстрирует способность: мыслить творчески;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выявлять потребности рынка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</w:t>
            </w:r>
            <w:r>
              <w:rPr>
                <w:rStyle w:val="a6"/>
              </w:rPr>
              <w:t xml:space="preserve">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61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У-2 формировать инновационные бизнес- идеи на основе приоритетов развития Тюменской области;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01 -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Демонстрирует способность: владения различными методиками решения профессиональных задач; выбрать наиболее подходящую </w:t>
            </w:r>
            <w:r>
              <w:rPr>
                <w:rStyle w:val="a6"/>
              </w:rPr>
              <w:t>методику в зависимости от специфики решаемой задачи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2078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У-3 ставить цели в соответствии с бизнес- ид</w:t>
            </w:r>
            <w:r>
              <w:rPr>
                <w:rStyle w:val="a6"/>
              </w:rPr>
              <w:t>еями, решать организационные вопросы создания бизнеса;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01 -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Демонстрирует способность: аналитически мыслить; расставлять приоритеты; работать в коллективе и сотрудничать;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ставить задачи и распределять обязанности;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организовать деятельность членов </w:t>
            </w:r>
            <w:r>
              <w:rPr>
                <w:rStyle w:val="a6"/>
              </w:rPr>
              <w:t>команды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У-4 формировать пакет документов для получения государственной поддержки малого бизнеса;</w:t>
            </w:r>
            <w:r>
              <w:rPr>
                <w:rStyle w:val="a6"/>
              </w:rPr>
              <w:t xml:space="preserve"> ОК 01 -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Демонстрирует способность: работать с массивами информации;</w:t>
            </w:r>
          </w:p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применять информационно</w:t>
            </w:r>
            <w:r>
              <w:rPr>
                <w:rStyle w:val="a6"/>
              </w:rPr>
              <w:softHyphen/>
              <w:t>коммуникационные технологии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Текущий контроль в форме: тестирования, устного опроса, практической работы, участия в творческой работе. Промежуточный контроль </w:t>
            </w:r>
            <w:r>
              <w:rPr>
                <w:rStyle w:val="a6"/>
              </w:rPr>
              <w:t>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У-5 формировать пакет документов для получения кредита;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01 -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Демонстрирует способность: заполнять документы для получения кредита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</w:t>
            </w:r>
            <w:r>
              <w:rPr>
                <w:rStyle w:val="a6"/>
              </w:rPr>
              <w:t xml:space="preserve">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У-6 анализировать рыночные потребности и спрос на новые товары и услуги;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01 -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Демонстрирует способность: анализировать рыночные потребности и спрос на новые товары и услуги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У-7 обосновывать ценовую политику;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01 -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 xml:space="preserve">Демонстрирует способность: анализировать спрос </w:t>
            </w:r>
            <w:r>
              <w:rPr>
                <w:rStyle w:val="a6"/>
              </w:rPr>
              <w:t>и предложение на рынке; обосновывать ценовую политику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У-8 выбирать способ продвижения товаров и </w:t>
            </w:r>
            <w:r>
              <w:rPr>
                <w:rStyle w:val="a6"/>
              </w:rPr>
              <w:t>услуг на рынке;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01 -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Демонстрирует способность: выбирать способ продвижения товаров и услуг на рынке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</w:t>
            </w:r>
            <w:r>
              <w:rPr>
                <w:rStyle w:val="a6"/>
              </w:rPr>
              <w:t>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У-9составлять бизнес-план на основе современных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  <w:jc w:val="both"/>
            </w:pPr>
            <w:r>
              <w:rPr>
                <w:rStyle w:val="a6"/>
              </w:rPr>
              <w:t>Демонстрирует способность: составлять бизнес-план на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</w:t>
            </w:r>
          </w:p>
        </w:tc>
      </w:tr>
    </w:tbl>
    <w:p w:rsidR="0084291D" w:rsidRDefault="00924C8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3264"/>
        <w:gridCol w:w="3379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936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lastRenderedPageBreak/>
              <w:t>программных технологий; 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основе современных программных технологий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У-10 моделировать бизнес- процессы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составляет бизнес-план на основе современных программных технологий моделирования бизнес- процессов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94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  <w:b/>
                <w:bCs/>
              </w:rPr>
              <w:t>Знать: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З-1 понятия, функции и виды предпринимательства; 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Демонстрирует </w:t>
            </w:r>
            <w:r>
              <w:rPr>
                <w:rStyle w:val="a6"/>
              </w:rPr>
              <w:t>способность: использовать терминологию предметной области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З-2 задачи государства и Тюменской обл</w:t>
            </w:r>
            <w:r>
              <w:rPr>
                <w:rStyle w:val="a6"/>
              </w:rPr>
              <w:t>асти по формированию социально</w:t>
            </w:r>
            <w:r>
              <w:rPr>
                <w:rStyle w:val="a6"/>
              </w:rPr>
              <w:softHyphen/>
              <w:t>ориентированной рыночной экономики;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Демонстрирует способность: называть задачи по формированию социально</w:t>
            </w:r>
            <w:r>
              <w:rPr>
                <w:rStyle w:val="a6"/>
              </w:rPr>
              <w:softHyphen/>
              <w:t>ориентированной рыночной экономики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</w:t>
            </w:r>
            <w:r>
              <w:rPr>
                <w:rStyle w:val="a6"/>
              </w:rPr>
              <w:t>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З-3 особенности предпринимательской деятельности в Тюменской области в условиях кризиса;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Демонстрирует способность: перечислять особенности </w:t>
            </w:r>
            <w:r>
              <w:rPr>
                <w:rStyle w:val="a6"/>
              </w:rPr>
              <w:t>предпринимательской деятельности в Тюменской области в условиях кризиса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З-4 порядок разработки и</w:t>
            </w:r>
            <w:r>
              <w:rPr>
                <w:rStyle w:val="a6"/>
              </w:rPr>
              <w:t xml:space="preserve"> реализация предпринимательских идей;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Демонстрирует способность: применять порядок разработки и реализация предпринимательских идей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Текущий контроль в форме: тестирования, устного опроса, практической работы, участия в творческой работе. </w:t>
            </w:r>
            <w:r>
              <w:rPr>
                <w:rStyle w:val="a6"/>
              </w:rPr>
              <w:t>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З-5 организационно</w:t>
            </w:r>
            <w:r>
              <w:rPr>
                <w:rStyle w:val="a6"/>
              </w:rPr>
              <w:softHyphen/>
              <w:t>правовые формы юридического лица; 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Демонстрирует способность: перечислять организационно</w:t>
            </w:r>
            <w:r>
              <w:rPr>
                <w:rStyle w:val="a6"/>
              </w:rPr>
              <w:softHyphen/>
              <w:t>правовые формы юридического лица, знает их отличительные особенности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</w:t>
            </w:r>
            <w:r>
              <w:rPr>
                <w:rStyle w:val="a6"/>
              </w:rPr>
              <w:t>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З-6 порядок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лицензирования отдельных видов деятельности;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Демонстрирует способность: называть </w:t>
            </w:r>
            <w:r>
              <w:rPr>
                <w:rStyle w:val="a6"/>
              </w:rPr>
              <w:t>порядок лицензирования отдельных видов деятельности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З-7 юридическую ответственность </w:t>
            </w:r>
            <w:r>
              <w:rPr>
                <w:rStyle w:val="a6"/>
              </w:rPr>
              <w:t>предпринимателя; 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Демонстрирует способность: перечислять юридическую ответственность предпринимателя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</w:t>
            </w:r>
            <w:r>
              <w:rPr>
                <w:rStyle w:val="a6"/>
              </w:rPr>
              <w:t>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62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З-8 нормативно-правовую базу, этапы государственной регистрации субъектов малого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предпринимательства; 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Демонстрирует способность: перечислять нормативно</w:t>
            </w:r>
            <w:r>
              <w:rPr>
                <w:rStyle w:val="a6"/>
              </w:rPr>
              <w:softHyphen/>
              <w:t>правовую базу, этапы государственной регистрации субъектов малого предпр</w:t>
            </w:r>
            <w:r>
              <w:rPr>
                <w:rStyle w:val="a6"/>
              </w:rPr>
              <w:t>инимательства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</w:tbl>
    <w:p w:rsidR="0084291D" w:rsidRDefault="00924C82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2"/>
        <w:gridCol w:w="3264"/>
        <w:gridCol w:w="3379"/>
      </w:tblGrid>
      <w:tr w:rsidR="0084291D">
        <w:tblPrEx>
          <w:tblCellMar>
            <w:top w:w="0" w:type="dxa"/>
            <w:bottom w:w="0" w:type="dxa"/>
          </w:tblCellMar>
        </w:tblPrEx>
        <w:trPr>
          <w:trHeight w:hRule="exact" w:val="139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lastRenderedPageBreak/>
              <w:t>З-9 формы государственной поддержки малого бизнеса; 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Демонстрирует </w:t>
            </w:r>
            <w:r>
              <w:rPr>
                <w:rStyle w:val="a6"/>
              </w:rPr>
              <w:t>способность: называть формы государственной поддержки малого бизнеса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З-10 методы анализа </w:t>
            </w:r>
            <w:r>
              <w:rPr>
                <w:rStyle w:val="a6"/>
              </w:rPr>
              <w:t>рыночных потребностей и спроса на новые товары и услуги;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Демонстрирует способность: перечислять методы анализа рыночных потребностей и спроса на новые товары и услуги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</w:t>
            </w:r>
            <w:r>
              <w:rPr>
                <w:rStyle w:val="a6"/>
              </w:rPr>
              <w:t>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87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З-11 ценовую политику в предпринимательстве;</w:t>
            </w:r>
          </w:p>
          <w:p w:rsidR="0084291D" w:rsidRDefault="00924C82">
            <w:pPr>
              <w:pStyle w:val="a7"/>
            </w:pPr>
            <w:r>
              <w:rPr>
                <w:rStyle w:val="a6"/>
              </w:rPr>
              <w:t>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Демонстрирует способность: называть факторы, влияющие на ценовую политику в предпринимательстве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</w:t>
            </w:r>
            <w:r>
              <w:rPr>
                <w:rStyle w:val="a6"/>
              </w:rPr>
              <w:t xml:space="preserve">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З-12 способы продвижения на рынок товаров и услуг; 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 xml:space="preserve">Демонстрирует способность: перечислять способы </w:t>
            </w:r>
            <w:r>
              <w:rPr>
                <w:rStyle w:val="a6"/>
              </w:rPr>
              <w:t>продвижения на рынок товаров и услуг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  <w:tr w:rsidR="0084291D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З-13 сущность и назначение бизнес-плана ОК 01 – ОК 04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Демонстрирует способность: представлять сущность и назначение бизнес-плана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291D" w:rsidRDefault="00924C82">
            <w:pPr>
              <w:pStyle w:val="a7"/>
            </w:pPr>
            <w:r>
              <w:rPr>
                <w:rStyle w:val="a6"/>
              </w:rPr>
              <w:t>Текущий контроль в форме: тестирования, устного опроса, практической работы, участия в творческой работе. Промежуточный контроль в форме защиты бизнес-проекта</w:t>
            </w:r>
          </w:p>
        </w:tc>
      </w:tr>
    </w:tbl>
    <w:p w:rsidR="00924C82" w:rsidRDefault="00924C82"/>
    <w:sectPr w:rsidR="00924C82">
      <w:footerReference w:type="default" r:id="rId15"/>
      <w:pgSz w:w="11900" w:h="16840"/>
      <w:pgMar w:top="1078" w:right="672" w:bottom="1513" w:left="1541" w:header="65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C82" w:rsidRDefault="00924C82">
      <w:r>
        <w:separator/>
      </w:r>
    </w:p>
  </w:endnote>
  <w:endnote w:type="continuationSeparator" w:id="0">
    <w:p w:rsidR="00924C82" w:rsidRDefault="0092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91D" w:rsidRDefault="00924C8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3993515</wp:posOffset>
              </wp:positionH>
              <wp:positionV relativeFrom="page">
                <wp:posOffset>9805035</wp:posOffset>
              </wp:positionV>
              <wp:extent cx="115570" cy="10033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4291D" w:rsidRDefault="00924C82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172B2" w:rsidRPr="002172B2">
                            <w:rPr>
                              <w:rStyle w:val="21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7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14.45pt;margin-top:772.05pt;width:9.1pt;height:7.9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" filled="f" stroked="f">
              <v:textbox style="mso-fit-shape-to-text:t" inset="0,0,0,0">
                <w:txbxContent>
                  <w:p w:rsidR="0084291D" w:rsidRDefault="00924C82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172B2" w:rsidRPr="002172B2">
                      <w:rPr>
                        <w:rStyle w:val="21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7</w:t>
                    </w:r>
                    <w:r>
                      <w:rPr>
                        <w:rStyle w:val="21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91D" w:rsidRDefault="0084291D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91D" w:rsidRDefault="00924C8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3" behindDoc="1" locked="0" layoutInCell="1" allowOverlap="1">
              <wp:simplePos x="0" y="0"/>
              <wp:positionH relativeFrom="page">
                <wp:posOffset>5202555</wp:posOffset>
              </wp:positionH>
              <wp:positionV relativeFrom="page">
                <wp:posOffset>6647815</wp:posOffset>
              </wp:positionV>
              <wp:extent cx="133985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4291D" w:rsidRDefault="00924C82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172B2" w:rsidRPr="002172B2">
                            <w:rPr>
                              <w:rStyle w:val="21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409.65pt;margin-top:523.45pt;width:10.55pt;height:8.15pt;z-index:-440401787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" filled="f" stroked="f">
              <v:textbox style="mso-fit-shape-to-text:t" inset="0,0,0,0">
                <w:txbxContent>
                  <w:p w:rsidR="0084291D" w:rsidRDefault="00924C82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172B2" w:rsidRPr="002172B2">
                      <w:rPr>
                        <w:rStyle w:val="21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rStyle w:val="21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91D" w:rsidRDefault="00924C82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5" behindDoc="1" locked="0" layoutInCell="1" allowOverlap="1">
              <wp:simplePos x="0" y="0"/>
              <wp:positionH relativeFrom="page">
                <wp:posOffset>3993515</wp:posOffset>
              </wp:positionH>
              <wp:positionV relativeFrom="page">
                <wp:posOffset>9805035</wp:posOffset>
              </wp:positionV>
              <wp:extent cx="115570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84291D" w:rsidRDefault="00924C82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172B2" w:rsidRPr="002172B2">
                            <w:rPr>
                              <w:rStyle w:val="21"/>
                              <w:rFonts w:ascii="Arial" w:eastAsia="Arial" w:hAnsi="Arial" w:cs="Arial"/>
                              <w:noProof/>
                              <w:sz w:val="22"/>
                              <w:szCs w:val="22"/>
                            </w:rPr>
                            <w:t>13</w:t>
                          </w:r>
                          <w:r>
                            <w:rPr>
                              <w:rStyle w:val="21"/>
                              <w:rFonts w:ascii="Arial" w:eastAsia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314.45pt;margin-top:772.05pt;width:9.1pt;height:7.9pt;z-index:-440401785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" filled="f" stroked="f">
              <v:textbox style="mso-fit-shape-to-text:t" inset="0,0,0,0">
                <w:txbxContent>
                  <w:p w:rsidR="0084291D" w:rsidRDefault="00924C82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172B2" w:rsidRPr="002172B2">
                      <w:rPr>
                        <w:rStyle w:val="21"/>
                        <w:rFonts w:ascii="Arial" w:eastAsia="Arial" w:hAnsi="Arial" w:cs="Arial"/>
                        <w:noProof/>
                        <w:sz w:val="22"/>
                        <w:szCs w:val="22"/>
                      </w:rPr>
                      <w:t>13</w:t>
                    </w:r>
                    <w:r>
                      <w:rPr>
                        <w:rStyle w:val="21"/>
                        <w:rFonts w:ascii="Arial" w:eastAsia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C82" w:rsidRDefault="00924C82"/>
  </w:footnote>
  <w:footnote w:type="continuationSeparator" w:id="0">
    <w:p w:rsidR="00924C82" w:rsidRDefault="00924C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43712"/>
    <w:multiLevelType w:val="multilevel"/>
    <w:tmpl w:val="DC94BFB6"/>
    <w:lvl w:ilvl="0">
      <w:start w:val="1"/>
      <w:numFmt w:val="bullet"/>
      <w:lvlText w:val="У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950594"/>
    <w:multiLevelType w:val="multilevel"/>
    <w:tmpl w:val="4790F336"/>
    <w:lvl w:ilvl="0">
      <w:start w:val="1"/>
      <w:numFmt w:val="bullet"/>
      <w:lvlText w:val="У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482DAF"/>
    <w:multiLevelType w:val="multilevel"/>
    <w:tmpl w:val="B876273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8C7D1E"/>
    <w:multiLevelType w:val="multilevel"/>
    <w:tmpl w:val="6A9EBB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75343D"/>
    <w:multiLevelType w:val="multilevel"/>
    <w:tmpl w:val="87AEA57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DF3688"/>
    <w:multiLevelType w:val="multilevel"/>
    <w:tmpl w:val="8DA207A0"/>
    <w:lvl w:ilvl="0">
      <w:start w:val="1"/>
      <w:numFmt w:val="decimal"/>
      <w:lvlText w:val="%1."/>
      <w:lvlJc w:val="left"/>
    </w:lvl>
    <w:lvl w:ilvl="1">
      <w:start w:val="3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164A5C"/>
    <w:multiLevelType w:val="multilevel"/>
    <w:tmpl w:val="D32846B0"/>
    <w:lvl w:ilvl="0">
      <w:start w:val="2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A5261C"/>
    <w:multiLevelType w:val="multilevel"/>
    <w:tmpl w:val="5EF41140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91D"/>
    <w:rsid w:val="002172B2"/>
    <w:rsid w:val="0084291D"/>
    <w:rsid w:val="0092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C3A11"/>
  <w15:docId w15:val="{E4B51865-3CE9-4D7E-BFE4-8681B418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Другое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pPr>
      <w:spacing w:after="63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Arial" w:eastAsia="Arial" w:hAnsi="Arial" w:cs="Arial"/>
      <w:b/>
      <w:bCs/>
      <w:sz w:val="22"/>
      <w:szCs w:val="22"/>
    </w:rPr>
  </w:style>
  <w:style w:type="paragraph" w:customStyle="1" w:styleId="a7">
    <w:name w:val="Другое"/>
    <w:basedOn w:val="a"/>
    <w:link w:val="a6"/>
    <w:rPr>
      <w:rFonts w:ascii="Arial" w:eastAsia="Arial" w:hAnsi="Arial" w:cs="Arial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120"/>
      <w:ind w:firstLine="820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24">
    <w:name w:val="Заголовок №2"/>
    <w:basedOn w:val="a"/>
    <w:link w:val="23"/>
    <w:pPr>
      <w:ind w:firstLine="720"/>
      <w:outlineLvl w:val="1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gara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alog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ssl.rosstat.gov.ru/storage/mediabank/Mal_pred_20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3546</Words>
  <Characters>20213</Characters>
  <Application>Microsoft Office Word</Application>
  <DocSecurity>0</DocSecurity>
  <Lines>168</Lines>
  <Paragraphs>47</Paragraphs>
  <ScaleCrop>false</ScaleCrop>
  <Company/>
  <LinksUpToDate>false</LinksUpToDate>
  <CharactersWithSpaces>23712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cp:lastModifiedBy>Metodist</cp:lastModifiedBy>
  <cp:revision>2</cp:revision>
  <dcterms:created xsi:type="dcterms:W3CDTF">2025-09-30T12:17:00Z</dcterms:created>
  <dcterms:modified xsi:type="dcterms:W3CDTF">2025-09-30T12:20:00Z</dcterms:modified>
</cp:coreProperties>
</file>